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8263BC" w14:textId="3A17D6CE" w:rsidR="000F0EE6" w:rsidRPr="0011700C" w:rsidRDefault="00921643" w:rsidP="000F0EE6">
      <w:pPr>
        <w:jc w:val="center"/>
        <w:rPr>
          <w:b/>
          <w:noProof/>
          <w:color w:val="000000" w:themeColor="text1"/>
        </w:rPr>
      </w:pPr>
      <w:bookmarkStart w:id="0" w:name="_Hlk504490482"/>
      <w:bookmarkEnd w:id="0"/>
      <w:r>
        <w:rPr>
          <w:b/>
          <w:color w:val="000000" w:themeColor="text1"/>
        </w:rPr>
        <w:t xml:space="preserve"> M-380 GB /GBS</w:t>
      </w:r>
    </w:p>
    <w:p w14:paraId="11391B2F" w14:textId="77777777" w:rsidR="00AD4B5D" w:rsidRPr="0011700C" w:rsidRDefault="00AD4B5D" w:rsidP="00AD4B5D">
      <w:pPr>
        <w:autoSpaceDE w:val="0"/>
        <w:autoSpaceDN w:val="0"/>
        <w:adjustRightInd w:val="0"/>
        <w:jc w:val="center"/>
        <w:rPr>
          <w:rFonts w:cs="Arial"/>
          <w:b/>
          <w:bCs/>
          <w:color w:val="000000" w:themeColor="text1"/>
          <w:kern w:val="0"/>
          <w:szCs w:val="21"/>
        </w:rPr>
      </w:pPr>
      <w:r>
        <w:rPr>
          <w:b/>
          <w:color w:val="000000" w:themeColor="text1"/>
        </w:rPr>
        <w:t>Kasutusjuhend</w:t>
      </w:r>
    </w:p>
    <w:p w14:paraId="56D4A587" w14:textId="70A9B639" w:rsidR="008D6C41" w:rsidRPr="0011700C" w:rsidRDefault="00D42F85" w:rsidP="000F0EE6">
      <w:pPr>
        <w:autoSpaceDE w:val="0"/>
        <w:autoSpaceDN w:val="0"/>
        <w:adjustRightInd w:val="0"/>
        <w:jc w:val="center"/>
        <w:rPr>
          <w:b/>
          <w:noProof/>
          <w:color w:val="000000" w:themeColor="text1"/>
        </w:rPr>
      </w:pPr>
      <w:bookmarkStart w:id="1" w:name="_Hlk505690872"/>
      <w:r>
        <w:rPr>
          <w:b/>
          <w:color w:val="000000" w:themeColor="text1"/>
        </w:rPr>
        <w:t>KAASASKANTAV BLUETOOTH-RAADIO NING CD-PLAADI MÄNGIJA JA KASSETIMAKK</w:t>
      </w:r>
    </w:p>
    <w:bookmarkEnd w:id="1"/>
    <w:p w14:paraId="36DF0283" w14:textId="77777777" w:rsidR="00AD4B5D" w:rsidRPr="0011700C" w:rsidRDefault="00AD4B5D" w:rsidP="000F0EE6">
      <w:pPr>
        <w:autoSpaceDE w:val="0"/>
        <w:autoSpaceDN w:val="0"/>
        <w:adjustRightInd w:val="0"/>
        <w:jc w:val="center"/>
        <w:rPr>
          <w:rFonts w:ascii="Arial" w:hAnsi="Arial" w:cs="Arial"/>
          <w:b/>
          <w:bCs/>
          <w:color w:val="000000" w:themeColor="text1"/>
          <w:kern w:val="0"/>
          <w:sz w:val="16"/>
          <w:szCs w:val="16"/>
        </w:rPr>
      </w:pPr>
    </w:p>
    <w:p w14:paraId="24702698" w14:textId="77777777" w:rsidR="00AD4B5D" w:rsidRPr="0011700C" w:rsidRDefault="00AD4B5D" w:rsidP="00AD4B5D">
      <w:pPr>
        <w:rPr>
          <w:rFonts w:cs="Arial"/>
          <w:b/>
          <w:bCs/>
          <w:color w:val="000000" w:themeColor="text1"/>
          <w:szCs w:val="21"/>
          <w:shd w:val="pct15" w:color="auto" w:fill="FFFFFF"/>
        </w:rPr>
      </w:pPr>
      <w:r>
        <w:rPr>
          <w:b/>
          <w:color w:val="000000" w:themeColor="text1"/>
          <w:shd w:val="pct15" w:color="auto" w:fill="FFFFFF"/>
        </w:rPr>
        <w:t>JUHTNUPPUDE ASUKOHAD</w:t>
      </w:r>
    </w:p>
    <w:p w14:paraId="283A4165" w14:textId="7BE8F2C5" w:rsidR="00CE4E88" w:rsidRPr="0011700C" w:rsidRDefault="00E274DD" w:rsidP="00D141D6">
      <w:pPr>
        <w:rPr>
          <w:noProof/>
          <w:color w:val="000000" w:themeColor="text1"/>
        </w:rPr>
      </w:pPr>
      <w:r>
        <w:rPr>
          <w:color w:val="000000" w:themeColor="text1"/>
        </w:rPr>
        <w:t xml:space="preserve"> </w:t>
      </w:r>
    </w:p>
    <w:p w14:paraId="23F43B10" w14:textId="09E20435" w:rsidR="000D6AEE" w:rsidRPr="0011700C" w:rsidRDefault="000D6AEE" w:rsidP="00D141D6">
      <w:pPr>
        <w:rPr>
          <w:noProof/>
          <w:color w:val="000000" w:themeColor="text1"/>
        </w:rPr>
      </w:pPr>
      <w:r>
        <w:rPr>
          <w:noProof/>
          <w:color w:val="000000" w:themeColor="text1"/>
          <w:lang w:eastAsia="et-EE"/>
        </w:rPr>
        <w:drawing>
          <wp:inline distT="0" distB="0" distL="0" distR="0" wp14:anchorId="7F5C839D" wp14:editId="6DACBA28">
            <wp:extent cx="6545925" cy="3223260"/>
            <wp:effectExtent l="0" t="0" r="7620" b="0"/>
            <wp:docPr id="71" name="图形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6548734" cy="3224643"/>
                    </a:xfrm>
                    <a:prstGeom prst="rect">
                      <a:avLst/>
                    </a:prstGeom>
                  </pic:spPr>
                </pic:pic>
              </a:graphicData>
            </a:graphic>
          </wp:inline>
        </w:drawing>
      </w:r>
    </w:p>
    <w:p w14:paraId="3EC8173B" w14:textId="1D301232" w:rsidR="00A11414" w:rsidRPr="0011700C" w:rsidRDefault="00A11414" w:rsidP="00D141D6">
      <w:pPr>
        <w:rPr>
          <w:noProof/>
          <w:color w:val="000000" w:themeColor="text1"/>
        </w:rPr>
      </w:pPr>
    </w:p>
    <w:p w14:paraId="5836C0E2" w14:textId="29612491" w:rsidR="00A11414" w:rsidRPr="0011700C" w:rsidRDefault="00A11414" w:rsidP="00D141D6">
      <w:pPr>
        <w:rPr>
          <w:noProof/>
          <w:color w:val="000000" w:themeColor="text1"/>
        </w:rPr>
      </w:pPr>
      <w:r>
        <w:rPr>
          <w:noProof/>
          <w:color w:val="000000" w:themeColor="text1"/>
          <w:lang w:eastAsia="et-EE"/>
        </w:rPr>
        <w:drawing>
          <wp:inline distT="0" distB="0" distL="0" distR="0" wp14:anchorId="2829283B" wp14:editId="325B76AF">
            <wp:extent cx="6416040" cy="2890707"/>
            <wp:effectExtent l="0" t="0" r="3810" b="5080"/>
            <wp:docPr id="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421880" cy="2893338"/>
                    </a:xfrm>
                    <a:prstGeom prst="rect">
                      <a:avLst/>
                    </a:prstGeom>
                  </pic:spPr>
                </pic:pic>
              </a:graphicData>
            </a:graphic>
          </wp:inline>
        </w:drawing>
      </w:r>
    </w:p>
    <w:p w14:paraId="0EC4A346" w14:textId="4D740E94" w:rsidR="0052520B" w:rsidRPr="0011700C" w:rsidRDefault="0052520B" w:rsidP="00D141D6">
      <w:pPr>
        <w:rPr>
          <w:noProof/>
          <w:color w:val="000000" w:themeColor="text1"/>
        </w:rPr>
      </w:pPr>
      <w:r>
        <w:rPr>
          <w:noProof/>
          <w:color w:val="000000" w:themeColor="text1"/>
          <w:lang w:eastAsia="et-EE"/>
        </w:rPr>
        <w:lastRenderedPageBreak/>
        <w:drawing>
          <wp:inline distT="0" distB="0" distL="0" distR="0" wp14:anchorId="786014E9" wp14:editId="4E638FCD">
            <wp:extent cx="6188710" cy="2853055"/>
            <wp:effectExtent l="0" t="0" r="2540" b="4445"/>
            <wp:docPr id="5" name="图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188710" cy="2853055"/>
                    </a:xfrm>
                    <a:prstGeom prst="rect">
                      <a:avLst/>
                    </a:prstGeom>
                  </pic:spPr>
                </pic:pic>
              </a:graphicData>
            </a:graphic>
          </wp:inline>
        </w:drawing>
      </w:r>
    </w:p>
    <w:p w14:paraId="7D85683C" w14:textId="2E4BCBC3" w:rsidR="00D141D6" w:rsidRPr="0011700C" w:rsidRDefault="00F96987" w:rsidP="00D141D6">
      <w:pPr>
        <w:rPr>
          <w:color w:val="000000" w:themeColor="text1"/>
        </w:rPr>
      </w:pPr>
      <w:r>
        <w:rPr>
          <w:color w:val="000000" w:themeColor="text1"/>
        </w:rPr>
        <w:t>、</w:t>
      </w:r>
    </w:p>
    <w:p w14:paraId="5B1621F7" w14:textId="36D836EC" w:rsidR="00AD4B5D" w:rsidRPr="0011700C" w:rsidRDefault="00466895" w:rsidP="00466895">
      <w:pPr>
        <w:pStyle w:val="ListParagraph"/>
        <w:numPr>
          <w:ilvl w:val="0"/>
          <w:numId w:val="11"/>
        </w:numPr>
        <w:ind w:firstLineChars="0"/>
        <w:rPr>
          <w:color w:val="000000" w:themeColor="text1"/>
        </w:rPr>
      </w:pPr>
      <w:r>
        <w:rPr>
          <w:color w:val="000000" w:themeColor="text1"/>
        </w:rPr>
        <w:t>Valjuhääldi</w:t>
      </w:r>
    </w:p>
    <w:p w14:paraId="56607AA9" w14:textId="3E112D10" w:rsidR="00466895" w:rsidRPr="0011700C" w:rsidRDefault="00466895" w:rsidP="00466895">
      <w:pPr>
        <w:pStyle w:val="ListParagraph"/>
        <w:numPr>
          <w:ilvl w:val="0"/>
          <w:numId w:val="11"/>
        </w:numPr>
        <w:ind w:firstLineChars="0"/>
        <w:rPr>
          <w:color w:val="000000" w:themeColor="text1"/>
        </w:rPr>
      </w:pPr>
      <w:bookmarkStart w:id="2" w:name="_Hlk135123946"/>
      <w:r>
        <w:rPr>
          <w:color w:val="000000" w:themeColor="text1"/>
        </w:rPr>
        <w:t>Põhikõlar</w:t>
      </w:r>
    </w:p>
    <w:p w14:paraId="33FAA564" w14:textId="7D8C6911" w:rsidR="00466895" w:rsidRPr="0011700C" w:rsidRDefault="00466895" w:rsidP="00466895">
      <w:pPr>
        <w:pStyle w:val="ListParagraph"/>
        <w:numPr>
          <w:ilvl w:val="0"/>
          <w:numId w:val="11"/>
        </w:numPr>
        <w:ind w:firstLineChars="0"/>
        <w:rPr>
          <w:color w:val="000000" w:themeColor="text1"/>
        </w:rPr>
      </w:pPr>
      <w:r>
        <w:rPr>
          <w:b/>
          <w:color w:val="000000" w:themeColor="text1"/>
        </w:rPr>
        <w:t>TREBLE -/+:</w:t>
      </w:r>
      <w:r>
        <w:rPr>
          <w:color w:val="000000" w:themeColor="text1"/>
        </w:rPr>
        <w:t xml:space="preserve"> kõrgete toonide reguleerimise nupp</w:t>
      </w:r>
    </w:p>
    <w:p w14:paraId="2E5B3EFE" w14:textId="5B1751BB" w:rsidR="00466895" w:rsidRPr="0011700C" w:rsidRDefault="00466895" w:rsidP="00466895">
      <w:pPr>
        <w:pStyle w:val="ListParagraph"/>
        <w:numPr>
          <w:ilvl w:val="0"/>
          <w:numId w:val="11"/>
        </w:numPr>
        <w:ind w:firstLineChars="0"/>
        <w:rPr>
          <w:color w:val="000000" w:themeColor="text1"/>
        </w:rPr>
      </w:pPr>
      <w:r>
        <w:rPr>
          <w:b/>
          <w:color w:val="000000" w:themeColor="text1"/>
        </w:rPr>
        <w:t>BASS -/+</w:t>
      </w:r>
      <w:r>
        <w:rPr>
          <w:color w:val="000000" w:themeColor="text1"/>
        </w:rPr>
        <w:t>: bassi reguleerimise nupp</w:t>
      </w:r>
    </w:p>
    <w:bookmarkEnd w:id="2"/>
    <w:p w14:paraId="28A76B7F" w14:textId="2426823E" w:rsidR="00466895" w:rsidRPr="0011700C" w:rsidRDefault="00466895" w:rsidP="00466895">
      <w:pPr>
        <w:pStyle w:val="ListParagraph"/>
        <w:numPr>
          <w:ilvl w:val="0"/>
          <w:numId w:val="11"/>
        </w:numPr>
        <w:ind w:firstLineChars="0"/>
        <w:rPr>
          <w:color w:val="000000" w:themeColor="text1"/>
        </w:rPr>
      </w:pPr>
      <w:r>
        <w:rPr>
          <w:color w:val="000000" w:themeColor="text1"/>
        </w:rPr>
        <w:t>Ekraan</w:t>
      </w:r>
    </w:p>
    <w:p w14:paraId="745F3CDE" w14:textId="1051AE36" w:rsidR="00466895" w:rsidRPr="0011700C" w:rsidRDefault="00466895" w:rsidP="00466895">
      <w:pPr>
        <w:pStyle w:val="ListParagraph"/>
        <w:numPr>
          <w:ilvl w:val="0"/>
          <w:numId w:val="11"/>
        </w:numPr>
        <w:ind w:firstLineChars="0"/>
        <w:rPr>
          <w:color w:val="000000" w:themeColor="text1"/>
        </w:rPr>
      </w:pPr>
      <w:r>
        <w:rPr>
          <w:color w:val="000000" w:themeColor="text1"/>
        </w:rPr>
        <w:t>CD-plaadi sahtel</w:t>
      </w:r>
    </w:p>
    <w:p w14:paraId="57C1DE57" w14:textId="726FB515" w:rsidR="00E40C2F" w:rsidRPr="0011700C" w:rsidRDefault="00E40C2F" w:rsidP="00466895">
      <w:pPr>
        <w:pStyle w:val="ListParagraph"/>
        <w:numPr>
          <w:ilvl w:val="0"/>
          <w:numId w:val="11"/>
        </w:numPr>
        <w:ind w:firstLineChars="0"/>
        <w:rPr>
          <w:color w:val="000000" w:themeColor="text1"/>
        </w:rPr>
      </w:pPr>
      <w:r>
        <w:rPr>
          <w:b/>
          <w:color w:val="000000" w:themeColor="text1"/>
        </w:rPr>
        <w:t>OPEN/CLOSE</w:t>
      </w:r>
      <w:r>
        <w:rPr>
          <w:color w:val="000000" w:themeColor="text1"/>
        </w:rPr>
        <w:t>: CD luugi avamiseks / sulgemiseks</w:t>
      </w:r>
    </w:p>
    <w:p w14:paraId="5E5C1BDE" w14:textId="4761E2F1" w:rsidR="00466895" w:rsidRPr="0011700C" w:rsidRDefault="00466895" w:rsidP="00466895">
      <w:pPr>
        <w:pStyle w:val="ListParagraph"/>
        <w:numPr>
          <w:ilvl w:val="0"/>
          <w:numId w:val="11"/>
        </w:numPr>
        <w:ind w:firstLineChars="0"/>
        <w:rPr>
          <w:color w:val="000000" w:themeColor="text1"/>
        </w:rPr>
      </w:pPr>
      <w:r>
        <w:rPr>
          <w:color w:val="000000" w:themeColor="text1"/>
        </w:rPr>
        <w:t>Funktsioonide nupp</w:t>
      </w:r>
    </w:p>
    <w:p w14:paraId="114C1F1B" w14:textId="10C292D8" w:rsidR="00466895" w:rsidRPr="0011700C" w:rsidRDefault="00466895" w:rsidP="00466895">
      <w:pPr>
        <w:pStyle w:val="ListParagraph"/>
        <w:numPr>
          <w:ilvl w:val="0"/>
          <w:numId w:val="11"/>
        </w:numPr>
        <w:ind w:firstLineChars="0"/>
        <w:rPr>
          <w:color w:val="000000" w:themeColor="text1"/>
        </w:rPr>
      </w:pPr>
      <w:r>
        <w:rPr>
          <w:b/>
          <w:color w:val="000000" w:themeColor="text1"/>
        </w:rPr>
        <w:t xml:space="preserve">FM ST/FM </w:t>
      </w:r>
      <w:r>
        <w:rPr>
          <w:color w:val="000000" w:themeColor="text1"/>
        </w:rPr>
        <w:t>: FM valikunupp</w:t>
      </w:r>
    </w:p>
    <w:p w14:paraId="70B90DC5" w14:textId="44F34F8A" w:rsidR="00466895" w:rsidRPr="0011700C" w:rsidRDefault="00466895" w:rsidP="00466895">
      <w:pPr>
        <w:pStyle w:val="ListParagraph"/>
        <w:numPr>
          <w:ilvl w:val="0"/>
          <w:numId w:val="11"/>
        </w:numPr>
        <w:ind w:firstLineChars="0"/>
        <w:rPr>
          <w:color w:val="000000" w:themeColor="text1"/>
        </w:rPr>
      </w:pPr>
      <w:r>
        <w:rPr>
          <w:color w:val="000000" w:themeColor="text1"/>
        </w:rPr>
        <w:t>Kassetisahtel</w:t>
      </w:r>
    </w:p>
    <w:p w14:paraId="6050FBBE" w14:textId="7DCB756E" w:rsidR="00466895" w:rsidRPr="0011700C" w:rsidRDefault="00466895" w:rsidP="00466895">
      <w:pPr>
        <w:pStyle w:val="ListParagraph"/>
        <w:numPr>
          <w:ilvl w:val="0"/>
          <w:numId w:val="11"/>
        </w:numPr>
        <w:ind w:firstLineChars="0"/>
        <w:rPr>
          <w:color w:val="000000" w:themeColor="text1"/>
        </w:rPr>
      </w:pPr>
      <w:bookmarkStart w:id="3" w:name="_Hlk135123959"/>
      <w:r>
        <w:rPr>
          <w:b/>
          <w:color w:val="000000" w:themeColor="text1"/>
        </w:rPr>
        <w:t>LEVEL LEFT</w:t>
      </w:r>
      <w:r>
        <w:rPr>
          <w:color w:val="000000" w:themeColor="text1"/>
        </w:rPr>
        <w:t>: vasaku taseme mõõtja</w:t>
      </w:r>
    </w:p>
    <w:p w14:paraId="0164EC4F" w14:textId="435475A4" w:rsidR="00466895" w:rsidRPr="0011700C" w:rsidRDefault="00466895" w:rsidP="00466895">
      <w:pPr>
        <w:pStyle w:val="ListParagraph"/>
        <w:numPr>
          <w:ilvl w:val="0"/>
          <w:numId w:val="11"/>
        </w:numPr>
        <w:ind w:firstLineChars="0"/>
        <w:rPr>
          <w:color w:val="000000" w:themeColor="text1"/>
        </w:rPr>
      </w:pPr>
      <w:r>
        <w:rPr>
          <w:b/>
          <w:color w:val="000000" w:themeColor="text1"/>
        </w:rPr>
        <w:t>LEVEL RIGHT</w:t>
      </w:r>
      <w:r>
        <w:rPr>
          <w:color w:val="000000" w:themeColor="text1"/>
        </w:rPr>
        <w:t>: parema taseme mõõtja</w:t>
      </w:r>
    </w:p>
    <w:bookmarkEnd w:id="3"/>
    <w:p w14:paraId="1A31F5FD" w14:textId="74D16581" w:rsidR="00466895" w:rsidRPr="0011700C" w:rsidRDefault="00466895" w:rsidP="00466895">
      <w:pPr>
        <w:pStyle w:val="ListParagraph"/>
        <w:numPr>
          <w:ilvl w:val="0"/>
          <w:numId w:val="11"/>
        </w:numPr>
        <w:ind w:firstLineChars="0"/>
        <w:rPr>
          <w:color w:val="000000" w:themeColor="text1"/>
        </w:rPr>
      </w:pPr>
      <w:r>
        <w:rPr>
          <w:b/>
          <w:color w:val="000000" w:themeColor="text1"/>
        </w:rPr>
        <w:t>Nupp TUNING</w:t>
      </w:r>
      <w:r>
        <w:rPr>
          <w:color w:val="000000" w:themeColor="text1"/>
        </w:rPr>
        <w:t>: häälestuse reguleerimise nupp</w:t>
      </w:r>
    </w:p>
    <w:p w14:paraId="7EA28BC0" w14:textId="473A5A52" w:rsidR="00466895" w:rsidRPr="0011700C" w:rsidRDefault="00466895" w:rsidP="00466895">
      <w:pPr>
        <w:pStyle w:val="ListParagraph"/>
        <w:numPr>
          <w:ilvl w:val="0"/>
          <w:numId w:val="11"/>
        </w:numPr>
        <w:ind w:firstLineChars="0"/>
        <w:rPr>
          <w:color w:val="000000" w:themeColor="text1"/>
        </w:rPr>
      </w:pPr>
      <w:r>
        <w:rPr>
          <w:b/>
          <w:color w:val="000000" w:themeColor="text1"/>
        </w:rPr>
        <w:t>VOLUME -/+</w:t>
      </w:r>
      <w:r>
        <w:rPr>
          <w:color w:val="000000" w:themeColor="text1"/>
        </w:rPr>
        <w:t>: helitugevuse reguleerimise nupp</w:t>
      </w:r>
    </w:p>
    <w:p w14:paraId="7FCC89F4" w14:textId="77777777" w:rsidR="00E274DD" w:rsidRPr="0011700C" w:rsidRDefault="00E274DD" w:rsidP="00E274DD">
      <w:pPr>
        <w:pStyle w:val="ListParagraph"/>
        <w:numPr>
          <w:ilvl w:val="0"/>
          <w:numId w:val="11"/>
        </w:numPr>
        <w:ind w:firstLineChars="0"/>
        <w:rPr>
          <w:color w:val="000000" w:themeColor="text1"/>
        </w:rPr>
      </w:pPr>
      <w:bookmarkStart w:id="4" w:name="_Hlk135123968"/>
      <w:r>
        <w:rPr>
          <w:color w:val="000000" w:themeColor="text1"/>
        </w:rPr>
        <w:t>Cd-plaadi esituse nupud</w:t>
      </w:r>
    </w:p>
    <w:bookmarkEnd w:id="4"/>
    <w:p w14:paraId="64D54369" w14:textId="77777777" w:rsidR="00E274DD" w:rsidRPr="0011700C" w:rsidRDefault="00E274DD" w:rsidP="00E274DD">
      <w:pPr>
        <w:pStyle w:val="ListParagraph"/>
        <w:ind w:left="360" w:firstLineChars="0" w:firstLine="0"/>
        <w:rPr>
          <w:color w:val="000000" w:themeColor="text1"/>
        </w:rPr>
      </w:pPr>
      <w:r>
        <w:rPr>
          <w:b/>
          <w:color w:val="000000" w:themeColor="text1"/>
        </w:rPr>
        <w:t>STOP</w:t>
      </w:r>
      <w:r>
        <w:rPr>
          <w:color w:val="000000" w:themeColor="text1"/>
        </w:rPr>
        <w:t>: peatamine</w:t>
      </w:r>
    </w:p>
    <w:p w14:paraId="6487F107" w14:textId="75EB8054" w:rsidR="00E274DD" w:rsidRPr="0011700C" w:rsidRDefault="003B7964" w:rsidP="003B7964">
      <w:pPr>
        <w:ind w:left="420"/>
        <w:rPr>
          <w:color w:val="000000" w:themeColor="text1"/>
        </w:rPr>
      </w:pPr>
      <w:r>
        <w:rPr>
          <w:color w:val="000000" w:themeColor="text1"/>
        </w:rPr>
        <w:t>&lt;&lt;: eelmine lugu / kiiresti tagasikerimine</w:t>
      </w:r>
    </w:p>
    <w:p w14:paraId="4E368A3C" w14:textId="77777777" w:rsidR="00E274DD" w:rsidRPr="0011700C" w:rsidRDefault="00E274DD" w:rsidP="00E274DD">
      <w:pPr>
        <w:pStyle w:val="ListParagraph"/>
        <w:ind w:left="420" w:firstLineChars="0" w:firstLine="0"/>
        <w:rPr>
          <w:color w:val="000000" w:themeColor="text1"/>
        </w:rPr>
      </w:pPr>
      <w:r>
        <w:rPr>
          <w:noProof/>
          <w:color w:val="000000" w:themeColor="text1"/>
          <w:lang w:eastAsia="et-EE"/>
        </w:rPr>
        <w:drawing>
          <wp:inline distT="0" distB="0" distL="0" distR="0" wp14:anchorId="16158741" wp14:editId="52F27532">
            <wp:extent cx="175260" cy="13899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154" cy="145260"/>
                    </a:xfrm>
                    <a:prstGeom prst="rect">
                      <a:avLst/>
                    </a:prstGeom>
                  </pic:spPr>
                </pic:pic>
              </a:graphicData>
            </a:graphic>
          </wp:inline>
        </w:drawing>
      </w:r>
      <w:r>
        <w:rPr>
          <w:color w:val="000000" w:themeColor="text1"/>
        </w:rPr>
        <w:t>: esitamine / paus:</w:t>
      </w:r>
    </w:p>
    <w:p w14:paraId="1D6200D5" w14:textId="2A7945AD" w:rsidR="00E274DD" w:rsidRPr="0011700C" w:rsidRDefault="003B7964" w:rsidP="003B7964">
      <w:pPr>
        <w:ind w:left="420"/>
        <w:rPr>
          <w:color w:val="000000" w:themeColor="text1"/>
        </w:rPr>
      </w:pPr>
      <w:r>
        <w:rPr>
          <w:color w:val="000000" w:themeColor="text1"/>
        </w:rPr>
        <w:t>&gt;&gt;: järgmine lugu / kiiresti edasikerimine</w:t>
      </w:r>
    </w:p>
    <w:p w14:paraId="53C6A778" w14:textId="77777777" w:rsidR="00E274DD" w:rsidRPr="0011700C" w:rsidRDefault="00E274DD" w:rsidP="00E274DD">
      <w:pPr>
        <w:pStyle w:val="ListParagraph"/>
        <w:ind w:left="420" w:firstLineChars="0" w:firstLine="0"/>
        <w:rPr>
          <w:color w:val="000000" w:themeColor="text1"/>
        </w:rPr>
      </w:pPr>
      <w:r>
        <w:rPr>
          <w:b/>
          <w:color w:val="000000" w:themeColor="text1"/>
        </w:rPr>
        <w:t>PROG</w:t>
      </w:r>
      <w:r>
        <w:rPr>
          <w:color w:val="000000" w:themeColor="text1"/>
        </w:rPr>
        <w:t>: programm</w:t>
      </w:r>
    </w:p>
    <w:p w14:paraId="196982D3" w14:textId="0E10736D" w:rsidR="00E274DD" w:rsidRPr="0011700C" w:rsidRDefault="00E274DD" w:rsidP="00E274DD">
      <w:pPr>
        <w:pStyle w:val="ListParagraph"/>
        <w:ind w:left="420" w:firstLineChars="0" w:firstLine="0"/>
        <w:rPr>
          <w:color w:val="000000" w:themeColor="text1"/>
        </w:rPr>
      </w:pPr>
      <w:r>
        <w:rPr>
          <w:b/>
          <w:color w:val="000000" w:themeColor="text1"/>
        </w:rPr>
        <w:t>REP</w:t>
      </w:r>
      <w:r>
        <w:rPr>
          <w:color w:val="000000" w:themeColor="text1"/>
        </w:rPr>
        <w:t>: kordus</w:t>
      </w:r>
    </w:p>
    <w:p w14:paraId="24A7D4F5" w14:textId="4F44B1E5" w:rsidR="00466895" w:rsidRPr="0011700C" w:rsidRDefault="00466895" w:rsidP="00466895">
      <w:pPr>
        <w:pStyle w:val="ListParagraph"/>
        <w:numPr>
          <w:ilvl w:val="0"/>
          <w:numId w:val="11"/>
        </w:numPr>
        <w:ind w:firstLineChars="0"/>
        <w:rPr>
          <w:color w:val="000000" w:themeColor="text1"/>
        </w:rPr>
      </w:pPr>
      <w:r>
        <w:rPr>
          <w:b/>
          <w:color w:val="000000" w:themeColor="text1"/>
        </w:rPr>
        <w:t>MIC1</w:t>
      </w:r>
      <w:r>
        <w:rPr>
          <w:color w:val="000000" w:themeColor="text1"/>
        </w:rPr>
        <w:t>: mikrofonipesa 1</w:t>
      </w:r>
    </w:p>
    <w:p w14:paraId="4C588DDE" w14:textId="19706761" w:rsidR="00466895" w:rsidRPr="0011700C" w:rsidRDefault="00466895" w:rsidP="00466895">
      <w:pPr>
        <w:pStyle w:val="ListParagraph"/>
        <w:numPr>
          <w:ilvl w:val="0"/>
          <w:numId w:val="11"/>
        </w:numPr>
        <w:ind w:firstLineChars="0"/>
        <w:rPr>
          <w:color w:val="000000" w:themeColor="text1"/>
        </w:rPr>
      </w:pPr>
      <w:r>
        <w:rPr>
          <w:b/>
          <w:color w:val="000000" w:themeColor="text1"/>
        </w:rPr>
        <w:t>MIC2</w:t>
      </w:r>
      <w:r>
        <w:rPr>
          <w:color w:val="000000" w:themeColor="text1"/>
        </w:rPr>
        <w:t>: mikrofonipesa 2</w:t>
      </w:r>
    </w:p>
    <w:p w14:paraId="083ABC8C" w14:textId="5F78A5E3" w:rsidR="00466895" w:rsidRPr="0011700C" w:rsidRDefault="00466895" w:rsidP="00466895">
      <w:pPr>
        <w:pStyle w:val="ListParagraph"/>
        <w:numPr>
          <w:ilvl w:val="0"/>
          <w:numId w:val="11"/>
        </w:numPr>
        <w:ind w:firstLineChars="0"/>
        <w:rPr>
          <w:color w:val="000000" w:themeColor="text1"/>
        </w:rPr>
      </w:pPr>
      <w:bookmarkStart w:id="5" w:name="_Hlk135123976"/>
      <w:r>
        <w:rPr>
          <w:b/>
          <w:color w:val="000000" w:themeColor="text1"/>
        </w:rPr>
        <w:t>ECHO</w:t>
      </w:r>
      <w:r>
        <w:rPr>
          <w:color w:val="000000" w:themeColor="text1"/>
        </w:rPr>
        <w:t>: järelkõla reguleerimise nupp</w:t>
      </w:r>
    </w:p>
    <w:p w14:paraId="3280DB98" w14:textId="5ECFFD48" w:rsidR="00466895" w:rsidRPr="0011700C" w:rsidRDefault="009E7E00" w:rsidP="00466895">
      <w:pPr>
        <w:pStyle w:val="ListParagraph"/>
        <w:numPr>
          <w:ilvl w:val="0"/>
          <w:numId w:val="11"/>
        </w:numPr>
        <w:ind w:firstLineChars="0"/>
        <w:rPr>
          <w:color w:val="000000" w:themeColor="text1"/>
        </w:rPr>
      </w:pPr>
      <w:r>
        <w:rPr>
          <w:b/>
          <w:color w:val="000000" w:themeColor="text1"/>
        </w:rPr>
        <w:t>MIC VOL</w:t>
      </w:r>
      <w:r w:rsidR="009C1E98">
        <w:rPr>
          <w:color w:val="000000" w:themeColor="text1"/>
        </w:rPr>
        <w:t>: mikrofoni helit</w:t>
      </w:r>
      <w:r>
        <w:rPr>
          <w:color w:val="000000" w:themeColor="text1"/>
        </w:rPr>
        <w:t>ugevuse reguleerimise nupp</w:t>
      </w:r>
    </w:p>
    <w:bookmarkEnd w:id="5"/>
    <w:p w14:paraId="06080DA0" w14:textId="7A53B638" w:rsidR="009E7E00" w:rsidRPr="0011700C" w:rsidRDefault="009E7E00" w:rsidP="00466895">
      <w:pPr>
        <w:pStyle w:val="ListParagraph"/>
        <w:numPr>
          <w:ilvl w:val="0"/>
          <w:numId w:val="11"/>
        </w:numPr>
        <w:ind w:firstLineChars="0"/>
        <w:rPr>
          <w:color w:val="000000" w:themeColor="text1"/>
        </w:rPr>
      </w:pPr>
      <w:r>
        <w:rPr>
          <w:color w:val="000000" w:themeColor="text1"/>
        </w:rPr>
        <w:t>Micro SD-kaardi pesa</w:t>
      </w:r>
    </w:p>
    <w:p w14:paraId="4BF28C9B" w14:textId="6A846FEE" w:rsidR="009E7E00" w:rsidRPr="0011700C" w:rsidRDefault="009E7E00" w:rsidP="00466895">
      <w:pPr>
        <w:pStyle w:val="ListParagraph"/>
        <w:numPr>
          <w:ilvl w:val="0"/>
          <w:numId w:val="11"/>
        </w:numPr>
        <w:ind w:firstLineChars="0"/>
        <w:rPr>
          <w:color w:val="000000" w:themeColor="text1"/>
        </w:rPr>
      </w:pPr>
      <w:r>
        <w:rPr>
          <w:color w:val="000000" w:themeColor="text1"/>
        </w:rPr>
        <w:t>USB-kaardi pesa</w:t>
      </w:r>
    </w:p>
    <w:p w14:paraId="75C6F3B2" w14:textId="1D20DDF5" w:rsidR="009E7E00" w:rsidRPr="0011700C" w:rsidRDefault="009E7E00" w:rsidP="00466895">
      <w:pPr>
        <w:pStyle w:val="ListParagraph"/>
        <w:numPr>
          <w:ilvl w:val="0"/>
          <w:numId w:val="11"/>
        </w:numPr>
        <w:ind w:firstLineChars="0"/>
        <w:rPr>
          <w:color w:val="000000" w:themeColor="text1"/>
        </w:rPr>
      </w:pPr>
      <w:r>
        <w:rPr>
          <w:color w:val="000000" w:themeColor="text1"/>
        </w:rPr>
        <w:t>Pesa AUX IN</w:t>
      </w:r>
    </w:p>
    <w:p w14:paraId="10EFB030" w14:textId="16C839B2" w:rsidR="009E7E00" w:rsidRPr="0011700C" w:rsidRDefault="009E7E00" w:rsidP="00466895">
      <w:pPr>
        <w:pStyle w:val="ListParagraph"/>
        <w:numPr>
          <w:ilvl w:val="0"/>
          <w:numId w:val="11"/>
        </w:numPr>
        <w:ind w:firstLineChars="0"/>
        <w:rPr>
          <w:color w:val="000000" w:themeColor="text1"/>
        </w:rPr>
      </w:pPr>
      <w:r>
        <w:rPr>
          <w:color w:val="000000" w:themeColor="text1"/>
        </w:rPr>
        <w:lastRenderedPageBreak/>
        <w:t>Kõrvaklappide pesa</w:t>
      </w:r>
    </w:p>
    <w:p w14:paraId="2CA9C85D" w14:textId="77777777" w:rsidR="00123D58" w:rsidRPr="0011700C" w:rsidRDefault="00123D58" w:rsidP="00123D58">
      <w:pPr>
        <w:pStyle w:val="ListParagraph"/>
        <w:numPr>
          <w:ilvl w:val="0"/>
          <w:numId w:val="11"/>
        </w:numPr>
        <w:ind w:firstLineChars="0"/>
        <w:rPr>
          <w:color w:val="000000" w:themeColor="text1"/>
        </w:rPr>
      </w:pPr>
      <w:r>
        <w:rPr>
          <w:color w:val="000000" w:themeColor="text1"/>
        </w:rPr>
        <w:t>Kassetimängija nupud:</w:t>
      </w:r>
    </w:p>
    <w:p w14:paraId="1A5A2122" w14:textId="36F5C7BB" w:rsidR="00123D58" w:rsidRPr="0011700C" w:rsidRDefault="00123D58" w:rsidP="00123D58">
      <w:pPr>
        <w:pStyle w:val="ListParagraph"/>
        <w:ind w:left="360" w:firstLineChars="0" w:firstLine="0"/>
        <w:rPr>
          <w:color w:val="000000" w:themeColor="text1"/>
        </w:rPr>
      </w:pPr>
      <w:r>
        <w:rPr>
          <w:color w:val="000000" w:themeColor="text1"/>
        </w:rPr>
        <w:t>REC</w:t>
      </w:r>
      <w:r>
        <w:rPr>
          <w:noProof/>
          <w:lang w:eastAsia="et-EE"/>
        </w:rPr>
        <w:drawing>
          <wp:inline distT="0" distB="0" distL="0" distR="0" wp14:anchorId="4FB76FDA" wp14:editId="4D695CDC">
            <wp:extent cx="110490" cy="110490"/>
            <wp:effectExtent l="0" t="0" r="381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0507" cy="110507"/>
                    </a:xfrm>
                    <a:prstGeom prst="rect">
                      <a:avLst/>
                    </a:prstGeom>
                  </pic:spPr>
                </pic:pic>
              </a:graphicData>
            </a:graphic>
          </wp:inline>
        </w:drawing>
      </w:r>
      <w:r>
        <w:rPr>
          <w:color w:val="000000" w:themeColor="text1"/>
        </w:rPr>
        <w:t>：kasseti salvestamine</w:t>
      </w:r>
    </w:p>
    <w:p w14:paraId="487FFF77" w14:textId="4D6661C6" w:rsidR="00123D58" w:rsidRPr="0011700C" w:rsidRDefault="00123D58" w:rsidP="00123D58">
      <w:pPr>
        <w:pStyle w:val="ListParagraph"/>
        <w:numPr>
          <w:ilvl w:val="0"/>
          <w:numId w:val="14"/>
        </w:numPr>
        <w:ind w:firstLineChars="0"/>
        <w:rPr>
          <w:color w:val="000000" w:themeColor="text1"/>
        </w:rPr>
      </w:pPr>
      <w:r>
        <w:rPr>
          <w:color w:val="000000" w:themeColor="text1"/>
        </w:rPr>
        <w:t>: Kasseti mängimine</w:t>
      </w:r>
    </w:p>
    <w:p w14:paraId="7264262C" w14:textId="40FD40EC" w:rsidR="00123D58" w:rsidRPr="0011700C" w:rsidRDefault="00123D58" w:rsidP="00123D58">
      <w:pPr>
        <w:pStyle w:val="ListParagraph"/>
        <w:ind w:left="420" w:firstLineChars="0" w:firstLine="0"/>
        <w:rPr>
          <w:noProof/>
          <w:color w:val="000000" w:themeColor="text1"/>
        </w:rPr>
      </w:pPr>
      <w:r>
        <w:rPr>
          <w:b/>
          <w:color w:val="000000" w:themeColor="text1"/>
        </w:rPr>
        <w:t xml:space="preserve">REW. </w:t>
      </w:r>
      <w:r>
        <w:rPr>
          <w:noProof/>
          <w:lang w:eastAsia="et-EE"/>
        </w:rPr>
        <w:drawing>
          <wp:inline distT="0" distB="0" distL="0" distR="0" wp14:anchorId="2CBB0486" wp14:editId="715E44B3">
            <wp:extent cx="182880" cy="105156"/>
            <wp:effectExtent l="0" t="0" r="762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050" cy="108129"/>
                    </a:xfrm>
                    <a:prstGeom prst="rect">
                      <a:avLst/>
                    </a:prstGeom>
                  </pic:spPr>
                </pic:pic>
              </a:graphicData>
            </a:graphic>
          </wp:inline>
        </w:drawing>
      </w:r>
      <w:r>
        <w:rPr>
          <w:color w:val="000000" w:themeColor="text1"/>
        </w:rPr>
        <w:t>: kiire tagasikerimine</w:t>
      </w:r>
    </w:p>
    <w:p w14:paraId="4EB0721A" w14:textId="1A2A4BF4" w:rsidR="00123D58" w:rsidRPr="0011700C" w:rsidRDefault="00A05AA7" w:rsidP="00123D58">
      <w:pPr>
        <w:pStyle w:val="ListParagraph"/>
        <w:ind w:left="420" w:firstLineChars="0" w:firstLine="0"/>
        <w:rPr>
          <w:b/>
          <w:bCs/>
          <w:color w:val="000000" w:themeColor="text1"/>
        </w:rPr>
      </w:pPr>
      <w:r>
        <w:rPr>
          <w:b/>
          <w:color w:val="000000" w:themeColor="text1"/>
        </w:rPr>
        <w:t xml:space="preserve">F.FWD </w:t>
      </w:r>
      <w:r>
        <w:rPr>
          <w:noProof/>
          <w:lang w:eastAsia="et-EE"/>
        </w:rPr>
        <w:drawing>
          <wp:inline distT="0" distB="0" distL="0" distR="0" wp14:anchorId="6F0F0BE0" wp14:editId="2C65F55D">
            <wp:extent cx="220980" cy="121919"/>
            <wp:effectExtent l="0" t="0" r="762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6537" cy="124985"/>
                    </a:xfrm>
                    <a:prstGeom prst="rect">
                      <a:avLst/>
                    </a:prstGeom>
                  </pic:spPr>
                </pic:pic>
              </a:graphicData>
            </a:graphic>
          </wp:inline>
        </w:drawing>
      </w:r>
      <w:r>
        <w:rPr>
          <w:b/>
          <w:color w:val="000000" w:themeColor="text1"/>
        </w:rPr>
        <w:t xml:space="preserve">: </w:t>
      </w:r>
      <w:r>
        <w:rPr>
          <w:color w:val="000000" w:themeColor="text1"/>
        </w:rPr>
        <w:t>kiire edasikerimine</w:t>
      </w:r>
    </w:p>
    <w:p w14:paraId="63B087AF" w14:textId="4FA06A3F" w:rsidR="00FF1896" w:rsidRPr="0011700C" w:rsidRDefault="00FF1896" w:rsidP="00123D58">
      <w:pPr>
        <w:pStyle w:val="ListParagraph"/>
        <w:ind w:left="420" w:firstLineChars="0" w:firstLine="0"/>
        <w:rPr>
          <w:color w:val="000000" w:themeColor="text1"/>
        </w:rPr>
      </w:pPr>
      <w:r>
        <w:rPr>
          <w:b/>
          <w:color w:val="000000" w:themeColor="text1"/>
        </w:rPr>
        <w:t>STOP/EJECT</w:t>
      </w:r>
      <w:r>
        <w:rPr>
          <w:color w:val="000000" w:themeColor="text1"/>
        </w:rPr>
        <w:t xml:space="preserve"> </w:t>
      </w:r>
      <w:r>
        <w:rPr>
          <w:noProof/>
          <w:lang w:eastAsia="et-EE"/>
        </w:rPr>
        <w:drawing>
          <wp:inline distT="0" distB="0" distL="0" distR="0" wp14:anchorId="299F9913" wp14:editId="247ED8D6">
            <wp:extent cx="228600" cy="109538"/>
            <wp:effectExtent l="0" t="0" r="0" b="508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137" cy="111233"/>
                    </a:xfrm>
                    <a:prstGeom prst="rect">
                      <a:avLst/>
                    </a:prstGeom>
                  </pic:spPr>
                </pic:pic>
              </a:graphicData>
            </a:graphic>
          </wp:inline>
        </w:drawing>
      </w:r>
      <w:r>
        <w:rPr>
          <w:color w:val="000000" w:themeColor="text1"/>
        </w:rPr>
        <w:t>: lindi peatamine / kassetisahtli avamine</w:t>
      </w:r>
    </w:p>
    <w:p w14:paraId="5818C9A7" w14:textId="261E7A2A" w:rsidR="00FF1896" w:rsidRPr="0011700C" w:rsidRDefault="00FF1896" w:rsidP="00123D58">
      <w:pPr>
        <w:pStyle w:val="ListParagraph"/>
        <w:ind w:left="420" w:firstLineChars="0" w:firstLine="0"/>
        <w:rPr>
          <w:color w:val="000000" w:themeColor="text1"/>
        </w:rPr>
      </w:pPr>
      <w:r>
        <w:rPr>
          <w:b/>
          <w:color w:val="000000" w:themeColor="text1"/>
        </w:rPr>
        <w:t>PAUSE</w:t>
      </w:r>
      <w:r>
        <w:rPr>
          <w:noProof/>
          <w:lang w:eastAsia="et-EE"/>
        </w:rPr>
        <w:drawing>
          <wp:inline distT="0" distB="0" distL="0" distR="0" wp14:anchorId="7EA369EB" wp14:editId="000F1232">
            <wp:extent cx="121920" cy="12192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1937" cy="121937"/>
                    </a:xfrm>
                    <a:prstGeom prst="rect">
                      <a:avLst/>
                    </a:prstGeom>
                  </pic:spPr>
                </pic:pic>
              </a:graphicData>
            </a:graphic>
          </wp:inline>
        </w:drawing>
      </w:r>
      <w:r>
        <w:rPr>
          <w:b/>
          <w:color w:val="000000" w:themeColor="text1"/>
        </w:rPr>
        <w:t xml:space="preserve">: </w:t>
      </w:r>
      <w:r>
        <w:rPr>
          <w:color w:val="000000" w:themeColor="text1"/>
        </w:rPr>
        <w:t>paus</w:t>
      </w:r>
    </w:p>
    <w:p w14:paraId="0A8CA0DC" w14:textId="2E5999A1" w:rsidR="009E7E00" w:rsidRPr="0011700C" w:rsidRDefault="0072167B" w:rsidP="00466895">
      <w:pPr>
        <w:pStyle w:val="ListParagraph"/>
        <w:numPr>
          <w:ilvl w:val="0"/>
          <w:numId w:val="11"/>
        </w:numPr>
        <w:ind w:firstLineChars="0"/>
        <w:rPr>
          <w:color w:val="000000" w:themeColor="text1"/>
        </w:rPr>
      </w:pPr>
      <w:bookmarkStart w:id="6" w:name="_Hlk135123987"/>
      <w:r>
        <w:rPr>
          <w:b/>
          <w:color w:val="000000" w:themeColor="text1"/>
        </w:rPr>
        <w:t>FOLDER-</w:t>
      </w:r>
      <w:r>
        <w:rPr>
          <w:color w:val="000000" w:themeColor="text1"/>
        </w:rPr>
        <w:t>: eelmise kausta nupp</w:t>
      </w:r>
    </w:p>
    <w:p w14:paraId="3E679180" w14:textId="73192B3A" w:rsidR="0072167B" w:rsidRPr="0011700C" w:rsidRDefault="0072167B" w:rsidP="00466895">
      <w:pPr>
        <w:pStyle w:val="ListParagraph"/>
        <w:numPr>
          <w:ilvl w:val="0"/>
          <w:numId w:val="11"/>
        </w:numPr>
        <w:ind w:firstLineChars="0"/>
        <w:rPr>
          <w:color w:val="000000" w:themeColor="text1"/>
        </w:rPr>
      </w:pPr>
      <w:r>
        <w:rPr>
          <w:b/>
          <w:color w:val="000000" w:themeColor="text1"/>
        </w:rPr>
        <w:t>FOLDER+</w:t>
      </w:r>
      <w:r>
        <w:rPr>
          <w:color w:val="000000" w:themeColor="text1"/>
        </w:rPr>
        <w:t>: järgmise kausta nupp</w:t>
      </w:r>
    </w:p>
    <w:bookmarkEnd w:id="6"/>
    <w:p w14:paraId="279C4C74" w14:textId="23A000D6" w:rsidR="0072167B" w:rsidRPr="0011700C" w:rsidRDefault="0072167B" w:rsidP="00466895">
      <w:pPr>
        <w:pStyle w:val="ListParagraph"/>
        <w:numPr>
          <w:ilvl w:val="0"/>
          <w:numId w:val="11"/>
        </w:numPr>
        <w:ind w:firstLineChars="0"/>
        <w:rPr>
          <w:color w:val="000000" w:themeColor="text1"/>
        </w:rPr>
      </w:pPr>
      <w:r>
        <w:rPr>
          <w:b/>
          <w:color w:val="000000" w:themeColor="text1"/>
        </w:rPr>
        <w:t>REC</w:t>
      </w:r>
      <w:r>
        <w:rPr>
          <w:color w:val="000000" w:themeColor="text1"/>
        </w:rPr>
        <w:t>: salvestusnupp</w:t>
      </w:r>
    </w:p>
    <w:p w14:paraId="4C4CDD6B" w14:textId="3BE6F5E1" w:rsidR="0072167B" w:rsidRPr="0011700C" w:rsidRDefault="0072167B" w:rsidP="00466895">
      <w:pPr>
        <w:pStyle w:val="ListParagraph"/>
        <w:numPr>
          <w:ilvl w:val="0"/>
          <w:numId w:val="11"/>
        </w:numPr>
        <w:ind w:firstLineChars="0"/>
        <w:rPr>
          <w:color w:val="000000" w:themeColor="text1"/>
        </w:rPr>
      </w:pPr>
      <w:bookmarkStart w:id="7" w:name="_Hlk135123994"/>
      <w:r>
        <w:rPr>
          <w:b/>
          <w:color w:val="000000" w:themeColor="text1"/>
        </w:rPr>
        <w:t>DEL</w:t>
      </w:r>
      <w:r>
        <w:rPr>
          <w:color w:val="000000" w:themeColor="text1"/>
        </w:rPr>
        <w:t>: kustutusnupp</w:t>
      </w:r>
    </w:p>
    <w:p w14:paraId="26738F35" w14:textId="7D3CAE7D" w:rsidR="0072167B" w:rsidRPr="0011700C" w:rsidRDefault="0072167B" w:rsidP="00466895">
      <w:pPr>
        <w:pStyle w:val="ListParagraph"/>
        <w:numPr>
          <w:ilvl w:val="0"/>
          <w:numId w:val="11"/>
        </w:numPr>
        <w:ind w:firstLineChars="0"/>
        <w:rPr>
          <w:color w:val="000000" w:themeColor="text1"/>
        </w:rPr>
      </w:pPr>
      <w:r>
        <w:rPr>
          <w:b/>
          <w:color w:val="000000" w:themeColor="text1"/>
        </w:rPr>
        <w:t>MODE</w:t>
      </w:r>
      <w:r>
        <w:rPr>
          <w:color w:val="000000" w:themeColor="text1"/>
        </w:rPr>
        <w:t>: režiimi lülitamise nupp</w:t>
      </w:r>
    </w:p>
    <w:p w14:paraId="1BFEDE82" w14:textId="37A021F1" w:rsidR="0072167B" w:rsidRPr="0011700C" w:rsidRDefault="0072167B" w:rsidP="00466895">
      <w:pPr>
        <w:pStyle w:val="ListParagraph"/>
        <w:numPr>
          <w:ilvl w:val="0"/>
          <w:numId w:val="11"/>
        </w:numPr>
        <w:ind w:firstLineChars="0"/>
        <w:rPr>
          <w:color w:val="000000" w:themeColor="text1"/>
        </w:rPr>
      </w:pPr>
      <w:r>
        <w:rPr>
          <w:b/>
          <w:color w:val="000000" w:themeColor="text1"/>
        </w:rPr>
        <w:t>X-BASS</w:t>
      </w:r>
      <w:r>
        <w:rPr>
          <w:color w:val="000000" w:themeColor="text1"/>
        </w:rPr>
        <w:t>: bassikõlari nupp</w:t>
      </w:r>
    </w:p>
    <w:bookmarkEnd w:id="7"/>
    <w:p w14:paraId="1542E389" w14:textId="54A339AF" w:rsidR="0072167B" w:rsidRPr="0011700C" w:rsidRDefault="0072167B" w:rsidP="00466895">
      <w:pPr>
        <w:pStyle w:val="ListParagraph"/>
        <w:numPr>
          <w:ilvl w:val="0"/>
          <w:numId w:val="11"/>
        </w:numPr>
        <w:ind w:firstLineChars="0"/>
        <w:rPr>
          <w:color w:val="000000" w:themeColor="text1"/>
        </w:rPr>
      </w:pPr>
      <w:r>
        <w:rPr>
          <w:color w:val="000000" w:themeColor="text1"/>
        </w:rPr>
        <w:t>Kasseti sisemise salvestamise mikrofon</w:t>
      </w:r>
    </w:p>
    <w:p w14:paraId="63815675" w14:textId="1EF9A37E" w:rsidR="00E274DD" w:rsidRPr="0011700C" w:rsidRDefault="00FF1896" w:rsidP="00FF1896">
      <w:pPr>
        <w:pStyle w:val="ListParagraph"/>
        <w:numPr>
          <w:ilvl w:val="0"/>
          <w:numId w:val="11"/>
        </w:numPr>
        <w:ind w:firstLineChars="0"/>
        <w:rPr>
          <w:color w:val="000000" w:themeColor="text1"/>
        </w:rPr>
      </w:pPr>
      <w:r>
        <w:rPr>
          <w:color w:val="000000" w:themeColor="text1"/>
        </w:rPr>
        <w:t>FM-teleskoopantenn</w:t>
      </w:r>
    </w:p>
    <w:p w14:paraId="6A01CF2B" w14:textId="26AE33D6" w:rsidR="00FF1896" w:rsidRPr="0011700C" w:rsidRDefault="00FF1896" w:rsidP="00FF1896">
      <w:pPr>
        <w:pStyle w:val="ListParagraph"/>
        <w:numPr>
          <w:ilvl w:val="0"/>
          <w:numId w:val="11"/>
        </w:numPr>
        <w:ind w:firstLineChars="0"/>
        <w:rPr>
          <w:color w:val="000000" w:themeColor="text1"/>
        </w:rPr>
      </w:pPr>
      <w:r>
        <w:rPr>
          <w:color w:val="000000" w:themeColor="text1"/>
        </w:rPr>
        <w:t>AC IN: AC-pesa</w:t>
      </w:r>
    </w:p>
    <w:p w14:paraId="04075224" w14:textId="6516DA1A" w:rsidR="00FF1896" w:rsidRPr="0011700C" w:rsidRDefault="00FF1896" w:rsidP="00FF1896">
      <w:pPr>
        <w:pStyle w:val="ListParagraph"/>
        <w:numPr>
          <w:ilvl w:val="0"/>
          <w:numId w:val="11"/>
        </w:numPr>
        <w:ind w:firstLineChars="0"/>
        <w:rPr>
          <w:color w:val="000000" w:themeColor="text1"/>
        </w:rPr>
      </w:pPr>
      <w:r>
        <w:rPr>
          <w:color w:val="000000" w:themeColor="text1"/>
        </w:rPr>
        <w:t>Patareisahtli kate</w:t>
      </w:r>
    </w:p>
    <w:p w14:paraId="38BA0118" w14:textId="1C6B830A" w:rsidR="00FF1896" w:rsidRPr="0011700C" w:rsidRDefault="00FF1896" w:rsidP="00FF1896">
      <w:pPr>
        <w:pStyle w:val="ListParagraph"/>
        <w:numPr>
          <w:ilvl w:val="0"/>
          <w:numId w:val="11"/>
        </w:numPr>
        <w:ind w:firstLineChars="0"/>
        <w:rPr>
          <w:color w:val="000000" w:themeColor="text1"/>
        </w:rPr>
      </w:pPr>
      <w:r>
        <w:rPr>
          <w:b/>
          <w:color w:val="000000" w:themeColor="text1"/>
        </w:rPr>
        <w:t>AC ON/OFF</w:t>
      </w:r>
      <w:r>
        <w:rPr>
          <w:color w:val="000000" w:themeColor="text1"/>
        </w:rPr>
        <w:t>: sisse-välja lülitamise nupp</w:t>
      </w:r>
    </w:p>
    <w:p w14:paraId="01728B8E" w14:textId="77777777" w:rsidR="00466895" w:rsidRPr="0011700C" w:rsidRDefault="00466895" w:rsidP="00AD4B5D">
      <w:pPr>
        <w:rPr>
          <w:color w:val="000000" w:themeColor="text1"/>
        </w:rPr>
      </w:pPr>
    </w:p>
    <w:p w14:paraId="32C12757" w14:textId="730239D1" w:rsidR="009B41BD" w:rsidRPr="0011700C" w:rsidRDefault="006B1BC2" w:rsidP="009B41BD">
      <w:pPr>
        <w:rPr>
          <w:b/>
          <w:color w:val="000000" w:themeColor="text1"/>
        </w:rPr>
      </w:pPr>
      <w:r>
        <w:rPr>
          <w:b/>
          <w:color w:val="000000" w:themeColor="text1"/>
        </w:rPr>
        <w:t xml:space="preserve">TOITEALLIKAS </w:t>
      </w:r>
    </w:p>
    <w:p w14:paraId="52F9E6E4" w14:textId="1A56192C" w:rsidR="002E0063" w:rsidRPr="0011700C" w:rsidRDefault="002E0063" w:rsidP="009B41BD">
      <w:pPr>
        <w:rPr>
          <w:rFonts w:ascii="Arabic Transparent" w:hAnsi="Arabic Transparent" w:cs="Arabic Transparent"/>
          <w:color w:val="000000" w:themeColor="text1"/>
          <w:kern w:val="0"/>
          <w:szCs w:val="21"/>
        </w:rPr>
      </w:pPr>
      <w:r>
        <w:rPr>
          <w:rFonts w:ascii="Arabic Transparent" w:hAnsi="Arabic Transparent"/>
          <w:color w:val="000000" w:themeColor="text1"/>
        </w:rPr>
        <w:t xml:space="preserve">Seade töötab vahelduvvoolu võrgus </w:t>
      </w:r>
      <w:bookmarkStart w:id="8" w:name="_Hlk135221318"/>
      <w:r>
        <w:rPr>
          <w:rFonts w:ascii="Arabic Transparent" w:hAnsi="Arabic Transparent"/>
          <w:color w:val="000000" w:themeColor="text1"/>
        </w:rPr>
        <w:t>100-240 V~50/60 Hz</w:t>
      </w:r>
      <w:bookmarkEnd w:id="8"/>
      <w:r>
        <w:rPr>
          <w:rFonts w:ascii="Arabic Transparent" w:hAnsi="Arabic Transparent"/>
          <w:color w:val="000000" w:themeColor="text1"/>
        </w:rPr>
        <w:t xml:space="preserve"> või 8 x 1,5 V R20/ UM-1/ “D” patareiga (ei kuulu komplekti). </w:t>
      </w:r>
    </w:p>
    <w:p w14:paraId="56EB781B" w14:textId="61AEB4F8" w:rsidR="00F93094" w:rsidRPr="0011700C" w:rsidRDefault="00F93094" w:rsidP="009B41BD">
      <w:pPr>
        <w:rPr>
          <w:rFonts w:ascii="Arabic Transparent" w:hAnsi="Arabic Transparent" w:cs="Arabic Transparent"/>
          <w:color w:val="000000" w:themeColor="text1"/>
          <w:kern w:val="0"/>
          <w:szCs w:val="21"/>
        </w:rPr>
      </w:pPr>
    </w:p>
    <w:p w14:paraId="06616BC2" w14:textId="77777777" w:rsidR="00F93094" w:rsidRPr="0011700C" w:rsidRDefault="00F93094" w:rsidP="009B41BD">
      <w:pPr>
        <w:rPr>
          <w:rFonts w:ascii="Arabic Transparent" w:hAnsi="Arabic Transparent" w:cs="Arabic Transparent"/>
          <w:color w:val="000000" w:themeColor="text1"/>
          <w:kern w:val="0"/>
          <w:szCs w:val="21"/>
        </w:rPr>
      </w:pPr>
    </w:p>
    <w:p w14:paraId="581B995F" w14:textId="77777777" w:rsidR="002E0063" w:rsidRPr="0011700C" w:rsidRDefault="002E0063" w:rsidP="002E0063">
      <w:pPr>
        <w:autoSpaceDE w:val="0"/>
        <w:autoSpaceDN w:val="0"/>
        <w:adjustRightInd w:val="0"/>
        <w:spacing w:line="241" w:lineRule="atLeast"/>
        <w:rPr>
          <w:rFonts w:ascii="Arabic Transparent" w:hAnsi="Arabic Transparent" w:cs="Arabic Transparent"/>
          <w:color w:val="000000" w:themeColor="text1"/>
          <w:kern w:val="0"/>
          <w:szCs w:val="21"/>
        </w:rPr>
      </w:pPr>
      <w:r>
        <w:rPr>
          <w:rFonts w:ascii="Arabic Transparent" w:hAnsi="Arabic Transparent"/>
          <w:b/>
          <w:color w:val="000000" w:themeColor="text1"/>
        </w:rPr>
        <w:t>KASUTAMINE VAHELDUVVOOLUVÕRGUST</w:t>
      </w:r>
    </w:p>
    <w:p w14:paraId="35D7C042" w14:textId="77777777" w:rsidR="002E0063" w:rsidRPr="0011700C" w:rsidRDefault="002E0063" w:rsidP="002E0063">
      <w:pPr>
        <w:autoSpaceDE w:val="0"/>
        <w:autoSpaceDN w:val="0"/>
        <w:adjustRightInd w:val="0"/>
        <w:spacing w:line="241" w:lineRule="atLeast"/>
        <w:rPr>
          <w:rFonts w:ascii="Arabic Transparent" w:hAnsi="Arabic Transparent" w:cs="Arabic Transparent"/>
          <w:color w:val="000000" w:themeColor="text1"/>
          <w:kern w:val="0"/>
          <w:szCs w:val="21"/>
        </w:rPr>
      </w:pPr>
      <w:r>
        <w:rPr>
          <w:rFonts w:ascii="Arabic Transparent" w:hAnsi="Arabic Transparent"/>
          <w:color w:val="000000" w:themeColor="text1"/>
        </w:rPr>
        <w:t>Ühendage eemaldatav vahelduvvoolujuhe (seadmega kaasas) seadme tagaküljel asuvasse vahelduvvoolupessa. Sisestage  pistik tavalisse pistikupessa.</w:t>
      </w:r>
    </w:p>
    <w:p w14:paraId="69274CA9" w14:textId="77777777" w:rsidR="00A313FD" w:rsidRPr="0011700C" w:rsidRDefault="00A313FD" w:rsidP="002E0063">
      <w:pPr>
        <w:autoSpaceDE w:val="0"/>
        <w:autoSpaceDN w:val="0"/>
        <w:adjustRightInd w:val="0"/>
        <w:spacing w:line="241" w:lineRule="atLeast"/>
        <w:rPr>
          <w:rFonts w:ascii="Arabic Transparent" w:hAnsi="Arabic Transparent" w:cs="Arabic Transparent"/>
          <w:color w:val="000000" w:themeColor="text1"/>
          <w:kern w:val="0"/>
          <w:szCs w:val="21"/>
        </w:rPr>
      </w:pPr>
      <w:bookmarkStart w:id="9" w:name="_Hlk135221994"/>
    </w:p>
    <w:p w14:paraId="6A9E68B3" w14:textId="559AF0B3" w:rsidR="00A313FD" w:rsidRPr="0011700C" w:rsidRDefault="00A313FD" w:rsidP="002E0063">
      <w:pPr>
        <w:autoSpaceDE w:val="0"/>
        <w:autoSpaceDN w:val="0"/>
        <w:adjustRightInd w:val="0"/>
        <w:spacing w:line="241" w:lineRule="atLeast"/>
        <w:rPr>
          <w:rFonts w:ascii="Arabic Transparent" w:hAnsi="Arabic Transparent" w:cs="Arabic Transparent"/>
          <w:color w:val="000000" w:themeColor="text1"/>
          <w:kern w:val="0"/>
          <w:szCs w:val="21"/>
        </w:rPr>
      </w:pPr>
      <w:bookmarkStart w:id="10" w:name="OLE_LINK4"/>
      <w:r>
        <w:rPr>
          <w:rFonts w:ascii="Arabic Transparent" w:hAnsi="Arabic Transparent"/>
          <w:color w:val="000000" w:themeColor="text1"/>
        </w:rPr>
        <w:t>Märkus. Toitejuhe on patareisahtlis. Avage patareisahtel, et juhe kätte saada.</w:t>
      </w:r>
    </w:p>
    <w:bookmarkEnd w:id="9"/>
    <w:bookmarkEnd w:id="10"/>
    <w:p w14:paraId="31D51E97" w14:textId="58035D2C" w:rsidR="00C0238C" w:rsidRPr="0011700C" w:rsidRDefault="00C0238C" w:rsidP="002E0063">
      <w:pPr>
        <w:autoSpaceDE w:val="0"/>
        <w:autoSpaceDN w:val="0"/>
        <w:adjustRightInd w:val="0"/>
        <w:spacing w:line="241" w:lineRule="atLeast"/>
        <w:rPr>
          <w:rFonts w:ascii="Arabic Transparent" w:hAnsi="Arabic Transparent" w:cs="Arabic Transparent"/>
          <w:color w:val="000000" w:themeColor="text1"/>
          <w:kern w:val="0"/>
          <w:szCs w:val="21"/>
        </w:rPr>
      </w:pPr>
    </w:p>
    <w:p w14:paraId="141A446B" w14:textId="565AA788" w:rsidR="00C0238C" w:rsidRPr="0011700C" w:rsidRDefault="00C0238C" w:rsidP="002E0063">
      <w:pPr>
        <w:autoSpaceDE w:val="0"/>
        <w:autoSpaceDN w:val="0"/>
        <w:adjustRightInd w:val="0"/>
        <w:spacing w:line="241" w:lineRule="atLeast"/>
        <w:rPr>
          <w:rFonts w:ascii="Arabic Transparent" w:hAnsi="Arabic Transparent" w:cs="Arabic Transparent"/>
          <w:b/>
          <w:bCs/>
          <w:color w:val="000000" w:themeColor="text1"/>
          <w:kern w:val="0"/>
          <w:szCs w:val="21"/>
        </w:rPr>
      </w:pPr>
      <w:r>
        <w:rPr>
          <w:rFonts w:ascii="Arabic Transparent" w:hAnsi="Arabic Transparent"/>
          <w:b/>
          <w:color w:val="000000" w:themeColor="text1"/>
        </w:rPr>
        <w:t>KASUTAMINE ALALISVOOLUVÕRGUST</w:t>
      </w:r>
    </w:p>
    <w:p w14:paraId="67B1ECCD" w14:textId="3A509EEF" w:rsidR="002E0063" w:rsidRPr="0011700C" w:rsidRDefault="002E0063" w:rsidP="002E0063">
      <w:pPr>
        <w:autoSpaceDE w:val="0"/>
        <w:autoSpaceDN w:val="0"/>
        <w:adjustRightInd w:val="0"/>
        <w:spacing w:line="241" w:lineRule="atLeast"/>
        <w:rPr>
          <w:rFonts w:ascii="Arabic Transparent" w:hAnsi="Arabic Transparent" w:cs="Arabic Transparent"/>
          <w:color w:val="000000" w:themeColor="text1"/>
          <w:kern w:val="0"/>
          <w:szCs w:val="21"/>
        </w:rPr>
      </w:pPr>
      <w:r>
        <w:rPr>
          <w:rFonts w:ascii="Arabic Transparent" w:hAnsi="Arabic Transparent"/>
          <w:color w:val="000000" w:themeColor="text1"/>
        </w:rPr>
        <w:t xml:space="preserve">Paigaldage patareid patareisahtlisse. Kasutage ainult kindlaks määratud suuruses ja tüüpi patareisid. Järgige pooluste märgistust. Sobimatu käsitsemine võib seadet tõsiselt kahjustada. Ärge proovige patareisid laadida. Need võivad süttida või plahvatada. Patareid on vaja vahetada juhul, kui: seadme helitugevus on muutunud vaiksemaks või heli on esituse ajal moonutatud. Lekke vältimiseks võtke patareid seadmest välja, kui te ei kavatse </w:t>
      </w:r>
      <w:r w:rsidR="009C1E98">
        <w:rPr>
          <w:rFonts w:ascii="Arabic Transparent" w:hAnsi="Arabic Transparent"/>
          <w:color w:val="000000" w:themeColor="text1"/>
        </w:rPr>
        <w:t>seda</w:t>
      </w:r>
      <w:r>
        <w:rPr>
          <w:rFonts w:ascii="Arabic Transparent" w:hAnsi="Arabic Transparent"/>
          <w:color w:val="000000" w:themeColor="text1"/>
        </w:rPr>
        <w:t xml:space="preserve"> pikemat aega kasutada.</w:t>
      </w:r>
    </w:p>
    <w:p w14:paraId="2FD64FBD" w14:textId="77777777" w:rsidR="002E0063" w:rsidRPr="0011700C" w:rsidRDefault="002E0063" w:rsidP="002E0063">
      <w:pPr>
        <w:autoSpaceDE w:val="0"/>
        <w:autoSpaceDN w:val="0"/>
        <w:adjustRightInd w:val="0"/>
        <w:spacing w:line="241" w:lineRule="atLeast"/>
        <w:rPr>
          <w:rFonts w:ascii="Arabic Transparent" w:hAnsi="Arabic Transparent" w:cs="Arabic Transparent"/>
          <w:color w:val="000000" w:themeColor="text1"/>
          <w:kern w:val="0"/>
          <w:szCs w:val="21"/>
        </w:rPr>
      </w:pPr>
      <w:r>
        <w:rPr>
          <w:rFonts w:ascii="Arabic Transparent" w:hAnsi="Arabic Transparent"/>
          <w:b/>
          <w:color w:val="000000" w:themeColor="text1"/>
        </w:rPr>
        <w:t xml:space="preserve">TÄHELEPANU! </w:t>
      </w:r>
      <w:r>
        <w:rPr>
          <w:rFonts w:ascii="Arabic Transparent" w:hAnsi="Arabic Transparent"/>
          <w:color w:val="000000" w:themeColor="text1"/>
        </w:rPr>
        <w:t>Valesti paigaldatud patareid võivad põhjustada plahvatuse. Vahetage patareid ainult sama või võrdväärset tüüpi patareide vastu.</w:t>
      </w:r>
    </w:p>
    <w:p w14:paraId="412AE59F" w14:textId="77777777" w:rsidR="000F5A31" w:rsidRPr="0011700C" w:rsidRDefault="000F5A31" w:rsidP="002E0063">
      <w:pPr>
        <w:autoSpaceDE w:val="0"/>
        <w:autoSpaceDN w:val="0"/>
        <w:adjustRightInd w:val="0"/>
        <w:spacing w:line="241" w:lineRule="atLeast"/>
        <w:rPr>
          <w:rFonts w:ascii="Arabic Transparent" w:hAnsi="Arabic Transparent" w:cs="Arabic Transparent"/>
          <w:b/>
          <w:bCs/>
          <w:color w:val="000000" w:themeColor="text1"/>
          <w:kern w:val="0"/>
          <w:szCs w:val="21"/>
        </w:rPr>
      </w:pPr>
    </w:p>
    <w:p w14:paraId="4BBDC247" w14:textId="3B5B85DB" w:rsidR="002E0063" w:rsidRPr="0011700C" w:rsidRDefault="002E0063" w:rsidP="002E0063">
      <w:pPr>
        <w:autoSpaceDE w:val="0"/>
        <w:autoSpaceDN w:val="0"/>
        <w:adjustRightInd w:val="0"/>
        <w:spacing w:line="241" w:lineRule="atLeast"/>
        <w:rPr>
          <w:rFonts w:ascii="Arabic Transparent" w:hAnsi="Arabic Transparent" w:cs="Arabic Transparent"/>
          <w:color w:val="000000" w:themeColor="text1"/>
          <w:kern w:val="0"/>
          <w:szCs w:val="21"/>
        </w:rPr>
      </w:pPr>
      <w:r>
        <w:rPr>
          <w:rFonts w:ascii="Arabic Transparent" w:hAnsi="Arabic Transparent"/>
          <w:b/>
          <w:color w:val="000000" w:themeColor="text1"/>
        </w:rPr>
        <w:t>Märkus.</w:t>
      </w:r>
    </w:p>
    <w:p w14:paraId="49D2F59C" w14:textId="77777777" w:rsidR="002E0063" w:rsidRPr="0011700C" w:rsidRDefault="002E0063" w:rsidP="002E0063">
      <w:pPr>
        <w:autoSpaceDE w:val="0"/>
        <w:autoSpaceDN w:val="0"/>
        <w:adjustRightInd w:val="0"/>
        <w:spacing w:line="241" w:lineRule="atLeast"/>
        <w:rPr>
          <w:rFonts w:ascii="Arabic Transparent" w:hAnsi="Arabic Transparent" w:cs="Arabic Transparent"/>
          <w:color w:val="000000" w:themeColor="text1"/>
          <w:kern w:val="0"/>
          <w:szCs w:val="21"/>
        </w:rPr>
      </w:pPr>
      <w:r>
        <w:rPr>
          <w:rFonts w:ascii="Arabic Transparent" w:hAnsi="Arabic Transparent"/>
          <w:color w:val="000000" w:themeColor="text1"/>
        </w:rPr>
        <w:t>- Seadme kasutamiseks patareidega tuleb toitejuhe lahti ühendada nii pistikupesast kui ka seadme küljest.</w:t>
      </w:r>
    </w:p>
    <w:p w14:paraId="3D253704" w14:textId="77777777" w:rsidR="002E0063" w:rsidRPr="0011700C" w:rsidRDefault="002E0063" w:rsidP="002E0063">
      <w:pPr>
        <w:autoSpaceDE w:val="0"/>
        <w:autoSpaceDN w:val="0"/>
        <w:adjustRightInd w:val="0"/>
        <w:spacing w:line="241" w:lineRule="atLeast"/>
        <w:rPr>
          <w:rFonts w:ascii="Arabic Transparent" w:hAnsi="Arabic Transparent" w:cs="Arabic Transparent"/>
          <w:color w:val="000000" w:themeColor="text1"/>
          <w:kern w:val="0"/>
          <w:szCs w:val="21"/>
        </w:rPr>
      </w:pPr>
      <w:r>
        <w:rPr>
          <w:rFonts w:ascii="Arabic Transparent" w:hAnsi="Arabic Transparent"/>
          <w:color w:val="000000" w:themeColor="text1"/>
        </w:rPr>
        <w:t>- Kui  seda ei tehta, töötab seade automaatselt vooluvõrgust.</w:t>
      </w:r>
    </w:p>
    <w:p w14:paraId="1BF2F988" w14:textId="25B7CE0B" w:rsidR="0016640A" w:rsidRPr="0011700C" w:rsidRDefault="000F5A31" w:rsidP="0016640A">
      <w:pPr>
        <w:rPr>
          <w:color w:val="000000" w:themeColor="text1"/>
          <w:szCs w:val="21"/>
        </w:rPr>
      </w:pPr>
      <w:r>
        <w:rPr>
          <w:color w:val="000000" w:themeColor="text1"/>
        </w:rPr>
        <w:t xml:space="preserve">- Kui muusika mängimine on lõppenud ja 15 minuti jooksul ei ole seadmel ühtegi juhtnuppu vajutatud, läheb </w:t>
      </w:r>
      <w:r>
        <w:rPr>
          <w:color w:val="000000" w:themeColor="text1"/>
        </w:rPr>
        <w:lastRenderedPageBreak/>
        <w:t xml:space="preserve">seade automaatselt seisurežiimi, et energiat säästa. </w:t>
      </w:r>
      <w:bookmarkStart w:id="11" w:name="_Hlk135124083"/>
      <w:r>
        <w:rPr>
          <w:color w:val="000000" w:themeColor="text1"/>
        </w:rPr>
        <w:t>Seadme „äratamiseks“ ja töörežiimi naasmiseks vajutage ükskõik millist nuppu.</w:t>
      </w:r>
    </w:p>
    <w:bookmarkEnd w:id="11"/>
    <w:p w14:paraId="27C72690" w14:textId="6E07BED9" w:rsidR="00FB519C" w:rsidRPr="0011700C" w:rsidRDefault="00FB519C" w:rsidP="0016640A">
      <w:pPr>
        <w:rPr>
          <w:color w:val="000000" w:themeColor="text1"/>
          <w:szCs w:val="21"/>
        </w:rPr>
      </w:pPr>
      <w:r>
        <w:rPr>
          <w:noProof/>
          <w:color w:val="000000" w:themeColor="text1"/>
          <w:lang w:eastAsia="et-EE"/>
        </w:rPr>
        <w:drawing>
          <wp:inline distT="0" distB="0" distL="0" distR="0" wp14:anchorId="3A3181D2" wp14:editId="184E19DA">
            <wp:extent cx="5048250" cy="647700"/>
            <wp:effectExtent l="0" t="0" r="0" b="0"/>
            <wp:docPr id="1206221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21546" name=""/>
                    <pic:cNvPicPr/>
                  </pic:nvPicPr>
                  <pic:blipFill>
                    <a:blip r:embed="rId19"/>
                    <a:stretch>
                      <a:fillRect/>
                    </a:stretch>
                  </pic:blipFill>
                  <pic:spPr>
                    <a:xfrm>
                      <a:off x="0" y="0"/>
                      <a:ext cx="5048250" cy="647700"/>
                    </a:xfrm>
                    <a:prstGeom prst="rect">
                      <a:avLst/>
                    </a:prstGeom>
                  </pic:spPr>
                </pic:pic>
              </a:graphicData>
            </a:graphic>
          </wp:inline>
        </w:drawing>
      </w:r>
    </w:p>
    <w:p w14:paraId="2EE0C4E5" w14:textId="77777777" w:rsidR="005E546F" w:rsidRPr="0011700C" w:rsidRDefault="005E546F" w:rsidP="0016640A">
      <w:pPr>
        <w:rPr>
          <w:color w:val="000000" w:themeColor="text1"/>
          <w:szCs w:val="21"/>
        </w:rPr>
      </w:pPr>
    </w:p>
    <w:p w14:paraId="281823FC" w14:textId="77777777" w:rsidR="00F905E8" w:rsidRPr="0011700C" w:rsidRDefault="00F905E8" w:rsidP="001C47C3">
      <w:pPr>
        <w:autoSpaceDE w:val="0"/>
        <w:autoSpaceDN w:val="0"/>
        <w:adjustRightInd w:val="0"/>
        <w:spacing w:line="300" w:lineRule="exact"/>
        <w:jc w:val="left"/>
        <w:rPr>
          <w:rFonts w:cs="Arial"/>
          <w:color w:val="000000" w:themeColor="text1"/>
          <w:szCs w:val="21"/>
        </w:rPr>
      </w:pPr>
    </w:p>
    <w:p w14:paraId="4129489F" w14:textId="77777777" w:rsidR="00F905E8" w:rsidRPr="0011700C" w:rsidRDefault="00F905E8" w:rsidP="00F905E8">
      <w:pPr>
        <w:rPr>
          <w:b/>
          <w:color w:val="000000" w:themeColor="text1"/>
          <w:sz w:val="28"/>
          <w:szCs w:val="28"/>
          <w:u w:val="single"/>
        </w:rPr>
      </w:pPr>
      <w:r>
        <w:rPr>
          <w:b/>
          <w:color w:val="000000" w:themeColor="text1"/>
          <w:sz w:val="28"/>
          <w:u w:val="single"/>
        </w:rPr>
        <w:t>SEADME SISSE-VÄLJA LÜLITAMINE</w:t>
      </w:r>
    </w:p>
    <w:p w14:paraId="46066A65" w14:textId="0B42D0B4" w:rsidR="00E43F2E" w:rsidRPr="0011700C" w:rsidRDefault="00E43F2E" w:rsidP="00E43F2E">
      <w:pPr>
        <w:pStyle w:val="ListParagraph"/>
        <w:numPr>
          <w:ilvl w:val="0"/>
          <w:numId w:val="16"/>
        </w:numPr>
        <w:ind w:firstLineChars="0"/>
        <w:rPr>
          <w:color w:val="000000" w:themeColor="text1"/>
        </w:rPr>
      </w:pPr>
      <w:bookmarkStart w:id="12" w:name="_Hlk135124094"/>
      <w:r>
        <w:rPr>
          <w:color w:val="000000" w:themeColor="text1"/>
        </w:rPr>
        <w:t>Seadme kasutamisel vooluvõrgust lükake seadme tagaküljel asuv nupp AC ON/OFF asendisse ON.</w:t>
      </w:r>
    </w:p>
    <w:p w14:paraId="39CDB236" w14:textId="76B361CC" w:rsidR="00E43F2E" w:rsidRPr="0011700C" w:rsidRDefault="00E43F2E" w:rsidP="00E43F2E">
      <w:pPr>
        <w:pStyle w:val="ListParagraph"/>
        <w:numPr>
          <w:ilvl w:val="0"/>
          <w:numId w:val="16"/>
        </w:numPr>
        <w:ind w:firstLineChars="0"/>
        <w:rPr>
          <w:color w:val="000000" w:themeColor="text1"/>
        </w:rPr>
      </w:pPr>
      <w:r>
        <w:rPr>
          <w:color w:val="000000" w:themeColor="text1"/>
        </w:rPr>
        <w:t>Soovitud töörežiimi valimiseks seadistage nupp MUSIC ((Bluetooth, AUX, USB, SD) / CD / TAPE / RADIO) soovitud töörežiimi.</w:t>
      </w:r>
    </w:p>
    <w:p w14:paraId="70624571" w14:textId="3FFF2946" w:rsidR="00E43F2E" w:rsidRPr="0011700C" w:rsidRDefault="00E43F2E" w:rsidP="00E43F2E">
      <w:pPr>
        <w:pStyle w:val="ListParagraph"/>
        <w:numPr>
          <w:ilvl w:val="0"/>
          <w:numId w:val="16"/>
        </w:numPr>
        <w:ind w:firstLineChars="0"/>
        <w:rPr>
          <w:color w:val="000000" w:themeColor="text1"/>
        </w:rPr>
      </w:pPr>
      <w:r>
        <w:rPr>
          <w:color w:val="000000" w:themeColor="text1"/>
        </w:rPr>
        <w:t>Seadme kasutamisel vooluvõrgust lükake seadme tagaküljel asuv nupp AC ON/OFF asendisse OFF.</w:t>
      </w:r>
    </w:p>
    <w:bookmarkEnd w:id="12"/>
    <w:p w14:paraId="4642F4C5" w14:textId="77777777" w:rsidR="00F905E8" w:rsidRPr="0011700C" w:rsidRDefault="00F905E8" w:rsidP="00F905E8">
      <w:pPr>
        <w:rPr>
          <w:b/>
          <w:color w:val="000000" w:themeColor="text1"/>
        </w:rPr>
      </w:pPr>
    </w:p>
    <w:p w14:paraId="54DFFDEC" w14:textId="77777777" w:rsidR="00084960" w:rsidRPr="0011700C" w:rsidRDefault="00084960" w:rsidP="00084960">
      <w:pPr>
        <w:rPr>
          <w:b/>
          <w:color w:val="000000" w:themeColor="text1"/>
          <w:sz w:val="28"/>
          <w:szCs w:val="28"/>
          <w:u w:val="single"/>
        </w:rPr>
      </w:pPr>
      <w:r>
        <w:rPr>
          <w:b/>
          <w:color w:val="000000" w:themeColor="text1"/>
          <w:sz w:val="28"/>
          <w:u w:val="single"/>
        </w:rPr>
        <w:t>RAADIO KUULAMINE</w:t>
      </w:r>
    </w:p>
    <w:p w14:paraId="50690527" w14:textId="7D5F4C12" w:rsidR="00084960" w:rsidRPr="0011700C" w:rsidRDefault="00084960" w:rsidP="00084960">
      <w:pPr>
        <w:rPr>
          <w:rFonts w:ascii="Arabic Transparent" w:hAnsi="Arabic Transparent" w:cs="Arabic Transparent"/>
          <w:color w:val="000000" w:themeColor="text1"/>
          <w:kern w:val="0"/>
          <w:szCs w:val="21"/>
        </w:rPr>
      </w:pPr>
      <w:r>
        <w:rPr>
          <w:rFonts w:ascii="Arabic Transparent" w:hAnsi="Arabic Transparent"/>
          <w:color w:val="000000" w:themeColor="text1"/>
        </w:rPr>
        <w:t>1. Lükake funktsiooninupp asendisse RADIO. Ekraanile ilmub kiri „TUNE“.</w:t>
      </w:r>
    </w:p>
    <w:p w14:paraId="67F78B19" w14:textId="7FA65544" w:rsidR="00084960" w:rsidRPr="0011700C" w:rsidRDefault="00084960" w:rsidP="00084960">
      <w:pPr>
        <w:autoSpaceDE w:val="0"/>
        <w:autoSpaceDN w:val="0"/>
        <w:adjustRightInd w:val="0"/>
        <w:spacing w:line="241" w:lineRule="atLeast"/>
        <w:rPr>
          <w:rFonts w:ascii="Arabic Transparent" w:hAnsi="Arabic Transparent" w:cs="Arabic Transparent"/>
          <w:color w:val="000000" w:themeColor="text1"/>
          <w:kern w:val="0"/>
          <w:szCs w:val="21"/>
        </w:rPr>
      </w:pPr>
      <w:r>
        <w:rPr>
          <w:rFonts w:ascii="Arabic Transparent" w:hAnsi="Arabic Transparent"/>
          <w:color w:val="000000" w:themeColor="text1"/>
        </w:rPr>
        <w:t>2. Soovitud sageduse valimiseks lükake sageduse valimise nuppu: FM STEREO või FM.</w:t>
      </w:r>
    </w:p>
    <w:p w14:paraId="1EA0276F" w14:textId="77777777" w:rsidR="00084960" w:rsidRPr="0011700C" w:rsidRDefault="00084960" w:rsidP="00084960">
      <w:pPr>
        <w:autoSpaceDE w:val="0"/>
        <w:autoSpaceDN w:val="0"/>
        <w:adjustRightInd w:val="0"/>
        <w:spacing w:line="241" w:lineRule="atLeast"/>
        <w:rPr>
          <w:rFonts w:ascii="Arabic Transparent" w:hAnsi="Arabic Transparent" w:cs="Arabic Transparent"/>
          <w:color w:val="000000" w:themeColor="text1"/>
          <w:kern w:val="0"/>
          <w:szCs w:val="21"/>
        </w:rPr>
      </w:pPr>
      <w:r>
        <w:rPr>
          <w:rFonts w:ascii="Arabic Transparent" w:hAnsi="Arabic Transparent"/>
          <w:color w:val="000000" w:themeColor="text1"/>
        </w:rPr>
        <w:t xml:space="preserve">3. Soovitud raadiojaama peale häälestamiseks kasutage häälestusnuppu </w:t>
      </w:r>
      <w:r>
        <w:rPr>
          <w:rFonts w:ascii="Arabic Transparent" w:hAnsi="Arabic Transparent"/>
          <w:b/>
          <w:bCs/>
          <w:color w:val="000000" w:themeColor="text1"/>
        </w:rPr>
        <w:t>TUNING</w:t>
      </w:r>
      <w:r>
        <w:rPr>
          <w:rFonts w:ascii="Arabic Transparent" w:hAnsi="Arabic Transparent"/>
          <w:color w:val="000000" w:themeColor="text1"/>
        </w:rPr>
        <w:t>.</w:t>
      </w:r>
    </w:p>
    <w:p w14:paraId="35D6F573" w14:textId="77777777" w:rsidR="00442024" w:rsidRPr="0011700C" w:rsidRDefault="00084960" w:rsidP="00442024">
      <w:pPr>
        <w:rPr>
          <w:rFonts w:ascii="Arabic Transparent" w:hAnsi="Arabic Transparent" w:cs="Arabic Transparent"/>
          <w:color w:val="000000" w:themeColor="text1"/>
          <w:kern w:val="0"/>
          <w:szCs w:val="21"/>
        </w:rPr>
      </w:pPr>
      <w:r>
        <w:rPr>
          <w:rFonts w:ascii="Arabic Transparent" w:hAnsi="Arabic Transparent"/>
          <w:color w:val="000000" w:themeColor="text1"/>
        </w:rPr>
        <w:t>4. Reguleerige helitugevust.</w:t>
      </w:r>
    </w:p>
    <w:p w14:paraId="1CE2AAE6" w14:textId="2AB32674" w:rsidR="00442024" w:rsidRPr="0011700C" w:rsidRDefault="00442024" w:rsidP="00442024">
      <w:pPr>
        <w:rPr>
          <w:b/>
          <w:color w:val="000000" w:themeColor="text1"/>
        </w:rPr>
      </w:pPr>
      <w:r>
        <w:rPr>
          <w:b/>
          <w:color w:val="000000" w:themeColor="text1"/>
        </w:rPr>
        <w:t>Raadiosignaali paremaks vastuvõtmiseks:</w:t>
      </w:r>
    </w:p>
    <w:p w14:paraId="3EC2F739" w14:textId="77777777" w:rsidR="00442024" w:rsidRPr="0011700C" w:rsidRDefault="00442024" w:rsidP="00442024">
      <w:pPr>
        <w:autoSpaceDE w:val="0"/>
        <w:autoSpaceDN w:val="0"/>
        <w:adjustRightInd w:val="0"/>
        <w:spacing w:line="241" w:lineRule="atLeast"/>
        <w:rPr>
          <w:rFonts w:ascii="Arabic Transparent" w:hAnsi="Arabic Transparent" w:cs="Arabic Transparent"/>
          <w:color w:val="000000" w:themeColor="text1"/>
          <w:kern w:val="0"/>
          <w:szCs w:val="21"/>
        </w:rPr>
      </w:pPr>
      <w:r>
        <w:rPr>
          <w:rFonts w:ascii="Arabic Transparent" w:hAnsi="Arabic Transparent"/>
          <w:color w:val="000000" w:themeColor="text1"/>
        </w:rPr>
        <w:t>FM: tõmmake teleskoopantenn välja.</w:t>
      </w:r>
    </w:p>
    <w:p w14:paraId="6104190B" w14:textId="77777777" w:rsidR="00442024" w:rsidRPr="0011700C" w:rsidRDefault="00442024" w:rsidP="00442024">
      <w:pPr>
        <w:rPr>
          <w:rFonts w:ascii="Arial" w:hAnsi="Arial" w:cs="Arial"/>
          <w:color w:val="000000" w:themeColor="text1"/>
          <w:kern w:val="0"/>
          <w:sz w:val="13"/>
          <w:szCs w:val="13"/>
        </w:rPr>
      </w:pPr>
    </w:p>
    <w:p w14:paraId="6941F396" w14:textId="07240601" w:rsidR="00F905E8" w:rsidRPr="0011700C" w:rsidRDefault="006F3743" w:rsidP="006F3743">
      <w:pPr>
        <w:rPr>
          <w:b/>
          <w:color w:val="000000" w:themeColor="text1"/>
          <w:sz w:val="28"/>
          <w:szCs w:val="28"/>
          <w:u w:val="single"/>
        </w:rPr>
      </w:pPr>
      <w:r>
        <w:rPr>
          <w:b/>
          <w:color w:val="000000" w:themeColor="text1"/>
          <w:sz w:val="28"/>
          <w:u w:val="single"/>
        </w:rPr>
        <w:t>CD-PLAADI KUULAMINE</w:t>
      </w:r>
    </w:p>
    <w:p w14:paraId="0C070BF7" w14:textId="6C7A604D" w:rsidR="006F3743" w:rsidRPr="0011700C" w:rsidRDefault="006D1AC9" w:rsidP="006D1AC9">
      <w:pPr>
        <w:pStyle w:val="ListParagraph"/>
        <w:numPr>
          <w:ilvl w:val="0"/>
          <w:numId w:val="17"/>
        </w:numPr>
        <w:ind w:firstLineChars="0"/>
        <w:rPr>
          <w:bCs/>
          <w:color w:val="000000" w:themeColor="text1"/>
        </w:rPr>
      </w:pPr>
      <w:r>
        <w:rPr>
          <w:color w:val="000000" w:themeColor="text1"/>
        </w:rPr>
        <w:t xml:space="preserve">Lükake funktsiooninupp asendisse </w:t>
      </w:r>
      <w:r>
        <w:rPr>
          <w:b/>
          <w:color w:val="000000" w:themeColor="text1"/>
        </w:rPr>
        <w:t>CD</w:t>
      </w:r>
      <w:r>
        <w:rPr>
          <w:color w:val="000000" w:themeColor="text1"/>
        </w:rPr>
        <w:t>. Ekraanile ilmub kiri „CD“.</w:t>
      </w:r>
    </w:p>
    <w:p w14:paraId="512B1B89" w14:textId="6285B240" w:rsidR="006D1AC9" w:rsidRPr="0011700C" w:rsidRDefault="00E40C2F" w:rsidP="006D1AC9">
      <w:pPr>
        <w:pStyle w:val="ListParagraph"/>
        <w:numPr>
          <w:ilvl w:val="0"/>
          <w:numId w:val="17"/>
        </w:numPr>
        <w:ind w:firstLineChars="0"/>
        <w:rPr>
          <w:bCs/>
          <w:color w:val="000000" w:themeColor="text1"/>
        </w:rPr>
      </w:pPr>
      <w:r>
        <w:rPr>
          <w:color w:val="000000" w:themeColor="text1"/>
        </w:rPr>
        <w:t xml:space="preserve">Cd-plaadi sahtli avamiseks vajutage </w:t>
      </w:r>
      <w:r>
        <w:rPr>
          <w:b/>
          <w:bCs/>
          <w:color w:val="000000" w:themeColor="text1"/>
        </w:rPr>
        <w:t>AVAMISE / SULGEMISE</w:t>
      </w:r>
      <w:r>
        <w:rPr>
          <w:color w:val="000000" w:themeColor="text1"/>
        </w:rPr>
        <w:t xml:space="preserve"> nuppu. Pange CD-plaat sahtlisse, nii et selle sildiga pool jääb ülespoole, ja sulgege uks. Mõne sekundi pärast kuvatakse ekraanile lugude koguarv.</w:t>
      </w:r>
    </w:p>
    <w:p w14:paraId="222AC059" w14:textId="0DBF83CE" w:rsidR="00C01D8E" w:rsidRPr="0011700C" w:rsidRDefault="0056142E" w:rsidP="00F905E8">
      <w:pPr>
        <w:pStyle w:val="ListParagraph"/>
        <w:numPr>
          <w:ilvl w:val="0"/>
          <w:numId w:val="17"/>
        </w:numPr>
        <w:ind w:firstLineChars="0"/>
        <w:rPr>
          <w:b/>
          <w:color w:val="000000" w:themeColor="text1"/>
        </w:rPr>
      </w:pPr>
      <w:bookmarkStart w:id="13" w:name="_Hlk135124105"/>
      <w:r>
        <w:rPr>
          <w:color w:val="000000" w:themeColor="text1"/>
        </w:rPr>
        <w:t xml:space="preserve">Esimese loo mängimine algab automaatselt. </w:t>
      </w:r>
    </w:p>
    <w:bookmarkEnd w:id="13"/>
    <w:p w14:paraId="58E35BB0" w14:textId="77777777" w:rsidR="001A2BAB" w:rsidRPr="0011700C" w:rsidRDefault="001A2BAB" w:rsidP="00FE589F">
      <w:pPr>
        <w:rPr>
          <w:b/>
          <w:color w:val="000000" w:themeColor="text1"/>
        </w:rPr>
      </w:pPr>
    </w:p>
    <w:p w14:paraId="71362673" w14:textId="718ED0FC" w:rsidR="00377177" w:rsidRPr="0011700C" w:rsidRDefault="00377177" w:rsidP="00F905E8">
      <w:pPr>
        <w:rPr>
          <w:b/>
          <w:color w:val="000000" w:themeColor="text1"/>
        </w:rPr>
      </w:pPr>
      <w:r>
        <w:rPr>
          <w:b/>
          <w:color w:val="000000" w:themeColor="text1"/>
        </w:rPr>
        <w:t>PLAY/PAUSE</w:t>
      </w:r>
    </w:p>
    <w:p w14:paraId="6FF914EA" w14:textId="18F528D9" w:rsidR="00377177" w:rsidRPr="0011700C" w:rsidRDefault="00377177" w:rsidP="00377177">
      <w:pPr>
        <w:rPr>
          <w:bCs/>
          <w:color w:val="000000" w:themeColor="text1"/>
        </w:rPr>
      </w:pPr>
      <w:r>
        <w:rPr>
          <w:color w:val="000000" w:themeColor="text1"/>
        </w:rPr>
        <w:t xml:space="preserve">Esituse katkestamiseks vajutage nuppu </w:t>
      </w:r>
      <w:r>
        <w:rPr>
          <w:noProof/>
          <w:lang w:eastAsia="et-EE"/>
        </w:rPr>
        <w:drawing>
          <wp:inline distT="0" distB="0" distL="0" distR="0" wp14:anchorId="13B389BC" wp14:editId="69B7B76D">
            <wp:extent cx="175260" cy="13899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154" cy="145260"/>
                    </a:xfrm>
                    <a:prstGeom prst="rect">
                      <a:avLst/>
                    </a:prstGeom>
                  </pic:spPr>
                </pic:pic>
              </a:graphicData>
            </a:graphic>
          </wp:inline>
        </w:drawing>
      </w:r>
      <w:r>
        <w:rPr>
          <w:color w:val="000000" w:themeColor="text1"/>
        </w:rPr>
        <w:t xml:space="preserve"> . </w:t>
      </w:r>
    </w:p>
    <w:p w14:paraId="0EF439E7" w14:textId="41A43B96" w:rsidR="00377177" w:rsidRPr="0011700C" w:rsidRDefault="00377177" w:rsidP="00377177">
      <w:pPr>
        <w:rPr>
          <w:bCs/>
          <w:color w:val="000000" w:themeColor="text1"/>
        </w:rPr>
      </w:pPr>
      <w:r>
        <w:rPr>
          <w:color w:val="000000" w:themeColor="text1"/>
        </w:rPr>
        <w:t>Jätkamiseks vajutage nuppu uuesti.</w:t>
      </w:r>
    </w:p>
    <w:p w14:paraId="14E01A17" w14:textId="3DA943A8" w:rsidR="00377177" w:rsidRPr="0011700C" w:rsidRDefault="00377177" w:rsidP="00F905E8">
      <w:pPr>
        <w:rPr>
          <w:b/>
          <w:color w:val="000000" w:themeColor="text1"/>
        </w:rPr>
      </w:pPr>
    </w:p>
    <w:p w14:paraId="21955ACD" w14:textId="79C4E970" w:rsidR="00377177" w:rsidRPr="0011700C" w:rsidRDefault="00377177" w:rsidP="00F905E8">
      <w:pPr>
        <w:rPr>
          <w:b/>
          <w:color w:val="000000" w:themeColor="text1"/>
        </w:rPr>
      </w:pPr>
      <w:r>
        <w:rPr>
          <w:b/>
          <w:color w:val="000000" w:themeColor="text1"/>
        </w:rPr>
        <w:t>STOP</w:t>
      </w:r>
    </w:p>
    <w:p w14:paraId="123C5C6F" w14:textId="4E9D461D" w:rsidR="00377177" w:rsidRPr="0011700C" w:rsidRDefault="00377177" w:rsidP="00F905E8">
      <w:pPr>
        <w:rPr>
          <w:bCs/>
          <w:color w:val="000000" w:themeColor="text1"/>
        </w:rPr>
      </w:pPr>
      <w:r>
        <w:rPr>
          <w:color w:val="000000" w:themeColor="text1"/>
        </w:rPr>
        <w:t xml:space="preserve">Kui CD-plaadi mängimise ajal vajutatakse nuppu </w:t>
      </w:r>
      <w:r>
        <w:rPr>
          <w:b/>
          <w:bCs/>
          <w:color w:val="000000" w:themeColor="text1"/>
        </w:rPr>
        <w:t>STOP</w:t>
      </w:r>
      <w:r>
        <w:rPr>
          <w:color w:val="000000" w:themeColor="text1"/>
        </w:rPr>
        <w:t>, jääb CD-plaat seisma.. (Ekraanile kuvatakse lugude koguarv).</w:t>
      </w:r>
    </w:p>
    <w:p w14:paraId="02979F67" w14:textId="0DCAF63B" w:rsidR="00377177" w:rsidRPr="0011700C" w:rsidRDefault="00377177" w:rsidP="00F905E8">
      <w:pPr>
        <w:rPr>
          <w:bCs/>
          <w:color w:val="000000" w:themeColor="text1"/>
        </w:rPr>
      </w:pPr>
    </w:p>
    <w:p w14:paraId="7B3BE622" w14:textId="77777777" w:rsidR="00377177" w:rsidRPr="0011700C" w:rsidRDefault="00377177" w:rsidP="00377177">
      <w:pPr>
        <w:rPr>
          <w:b/>
          <w:color w:val="000000" w:themeColor="text1"/>
        </w:rPr>
      </w:pPr>
      <w:r>
        <w:rPr>
          <w:b/>
          <w:color w:val="000000" w:themeColor="text1"/>
        </w:rPr>
        <w:t>SKIP AND SEARCH</w:t>
      </w:r>
    </w:p>
    <w:p w14:paraId="122C4700" w14:textId="296CFA1F" w:rsidR="00377177" w:rsidRPr="0011700C" w:rsidRDefault="00377177" w:rsidP="00377177">
      <w:pPr>
        <w:rPr>
          <w:bCs/>
          <w:color w:val="000000" w:themeColor="text1"/>
        </w:rPr>
      </w:pPr>
      <w:r>
        <w:rPr>
          <w:color w:val="000000" w:themeColor="text1"/>
        </w:rPr>
        <w:t>Saate alati kerida edasi või tagasi soovitud loo numbri peale, vajutades nuppe SKIP (&lt;&lt;/&gt;&gt;). Vajutage CD-plaadi mängimise ajal nuppu SKIP ja hoidke seda all. CD-plaati keritakse suurel kiirusel edasi või tagasi. Nupu lahtilaskmisel jätkab CD-plaat tavapärast mängimist.</w:t>
      </w:r>
    </w:p>
    <w:p w14:paraId="4BC74FFA" w14:textId="77777777" w:rsidR="0085681E" w:rsidRPr="0011700C" w:rsidRDefault="0085681E" w:rsidP="00377177">
      <w:pPr>
        <w:rPr>
          <w:bCs/>
          <w:color w:val="000000" w:themeColor="text1"/>
        </w:rPr>
      </w:pPr>
    </w:p>
    <w:p w14:paraId="0D2DF8C4" w14:textId="1C1EB0E6" w:rsidR="0085681E" w:rsidRPr="0011700C" w:rsidRDefault="0085681E" w:rsidP="00377177">
      <w:pPr>
        <w:rPr>
          <w:bCs/>
          <w:color w:val="000000" w:themeColor="text1"/>
        </w:rPr>
      </w:pPr>
      <w:r>
        <w:rPr>
          <w:color w:val="000000" w:themeColor="text1"/>
        </w:rPr>
        <w:lastRenderedPageBreak/>
        <w:t>Märkus. CD-MP3 vormingus ei saa kiiresti tagasi eelmisele loole kerida.</w:t>
      </w:r>
    </w:p>
    <w:p w14:paraId="21E21C48" w14:textId="77777777" w:rsidR="003B7964" w:rsidRPr="0011700C" w:rsidRDefault="003B7964" w:rsidP="00377177">
      <w:pPr>
        <w:rPr>
          <w:bCs/>
          <w:color w:val="000000" w:themeColor="text1"/>
        </w:rPr>
      </w:pPr>
    </w:p>
    <w:p w14:paraId="424857E1" w14:textId="77777777" w:rsidR="003B7964" w:rsidRPr="0011700C" w:rsidRDefault="003B7964" w:rsidP="003B7964">
      <w:pPr>
        <w:rPr>
          <w:rFonts w:ascii="Arial" w:hAnsi="Arial" w:cs="Arial"/>
          <w:b/>
          <w:color w:val="000000" w:themeColor="text1"/>
          <w:sz w:val="18"/>
          <w:szCs w:val="18"/>
        </w:rPr>
      </w:pPr>
      <w:r>
        <w:rPr>
          <w:rFonts w:ascii="Arial" w:hAnsi="Arial"/>
          <w:b/>
          <w:color w:val="000000" w:themeColor="text1"/>
          <w:sz w:val="18"/>
        </w:rPr>
        <w:t xml:space="preserve">REPEAT </w:t>
      </w:r>
    </w:p>
    <w:p w14:paraId="6759D94B" w14:textId="36FA24CD" w:rsidR="003B7964" w:rsidRPr="0011700C" w:rsidRDefault="00584347" w:rsidP="003B7964">
      <w:pPr>
        <w:rPr>
          <w:rFonts w:ascii="Arial" w:hAnsi="Arial" w:cs="Arial"/>
          <w:color w:val="000000" w:themeColor="text1"/>
          <w:szCs w:val="21"/>
        </w:rPr>
      </w:pPr>
      <w:r>
        <w:rPr>
          <w:rFonts w:ascii="Arial" w:hAnsi="Arial"/>
          <w:color w:val="000000" w:themeColor="text1"/>
        </w:rPr>
        <w:t xml:space="preserve">Vajutage korduvalt nuppu </w:t>
      </w:r>
      <w:r>
        <w:rPr>
          <w:rFonts w:ascii="Arial" w:hAnsi="Arial"/>
          <w:b/>
          <w:bCs/>
          <w:color w:val="000000" w:themeColor="text1"/>
        </w:rPr>
        <w:t>REPEAT</w:t>
      </w:r>
      <w:r>
        <w:rPr>
          <w:rFonts w:ascii="Arial" w:hAnsi="Arial"/>
          <w:color w:val="000000" w:themeColor="text1"/>
        </w:rPr>
        <w:t>, et valida üks järgmistest esitusrežiimidest:</w:t>
      </w:r>
    </w:p>
    <w:p w14:paraId="233FEBFF" w14:textId="71C0B292" w:rsidR="00584347" w:rsidRPr="0011700C" w:rsidRDefault="00584347" w:rsidP="003B7964">
      <w:pPr>
        <w:rPr>
          <w:rFonts w:ascii="Arial" w:hAnsi="Arial" w:cs="Arial"/>
          <w:color w:val="000000" w:themeColor="text1"/>
          <w:szCs w:val="21"/>
        </w:rPr>
      </w:pPr>
      <w:r>
        <w:rPr>
          <w:rFonts w:ascii="Arial" w:hAnsi="Arial"/>
          <w:color w:val="000000" w:themeColor="text1"/>
        </w:rPr>
        <w:t>Loo kordus: ekraanil vilgub kiri “REP”.</w:t>
      </w:r>
    </w:p>
    <w:p w14:paraId="330C63A5" w14:textId="41EE0E91" w:rsidR="00B82CDD" w:rsidRPr="0011700C" w:rsidRDefault="00B90BAC" w:rsidP="003B7964">
      <w:pPr>
        <w:rPr>
          <w:rFonts w:ascii="Arial" w:hAnsi="Arial" w:cs="Arial"/>
          <w:color w:val="000000" w:themeColor="text1"/>
          <w:szCs w:val="21"/>
        </w:rPr>
      </w:pPr>
      <w:r>
        <w:rPr>
          <w:rFonts w:ascii="Arial" w:hAnsi="Arial"/>
          <w:color w:val="000000" w:themeColor="text1"/>
        </w:rPr>
        <w:t>Repeat Folder:</w:t>
      </w:r>
      <w:r w:rsidR="009C1E98">
        <w:rPr>
          <w:rFonts w:ascii="Arial" w:hAnsi="Arial"/>
          <w:color w:val="000000" w:themeColor="text1"/>
        </w:rPr>
        <w:t xml:space="preserve"> </w:t>
      </w:r>
      <w:r>
        <w:rPr>
          <w:rFonts w:ascii="Arial" w:hAnsi="Arial"/>
          <w:color w:val="000000" w:themeColor="text1"/>
        </w:rPr>
        <w:t>kiri ”REP” lõpetab vilkumise.</w:t>
      </w:r>
    </w:p>
    <w:p w14:paraId="2AD10FA5" w14:textId="39D9EFD7" w:rsidR="003F0BEE" w:rsidRPr="0011700C" w:rsidRDefault="003F0BEE" w:rsidP="003B7964">
      <w:pPr>
        <w:rPr>
          <w:rFonts w:ascii="Arial" w:hAnsi="Arial" w:cs="Arial"/>
          <w:color w:val="000000" w:themeColor="text1"/>
          <w:szCs w:val="21"/>
        </w:rPr>
      </w:pPr>
      <w:r>
        <w:rPr>
          <w:rFonts w:ascii="Arial" w:hAnsi="Arial"/>
          <w:color w:val="000000" w:themeColor="text1"/>
        </w:rPr>
        <w:t>Repeat all:  kiri "REP" lõpetab vilkumise.</w:t>
      </w:r>
    </w:p>
    <w:p w14:paraId="31A7D5EB" w14:textId="0E0F3B4E" w:rsidR="003F0BEE" w:rsidRPr="0011700C" w:rsidRDefault="003F0BEE" w:rsidP="003B7964">
      <w:pPr>
        <w:rPr>
          <w:rFonts w:ascii="Arial" w:hAnsi="Arial" w:cs="Arial"/>
          <w:color w:val="000000" w:themeColor="text1"/>
          <w:szCs w:val="21"/>
        </w:rPr>
      </w:pPr>
      <w:r>
        <w:rPr>
          <w:rFonts w:ascii="Arial" w:hAnsi="Arial"/>
          <w:color w:val="000000" w:themeColor="text1"/>
        </w:rPr>
        <w:t xml:space="preserve">Random: ekraanile ilmub kiri „RAN‘. </w:t>
      </w:r>
    </w:p>
    <w:p w14:paraId="3B2CD731" w14:textId="77777777" w:rsidR="003B7964" w:rsidRPr="0011700C" w:rsidRDefault="003B7964" w:rsidP="00377177">
      <w:pPr>
        <w:rPr>
          <w:bCs/>
          <w:color w:val="000000" w:themeColor="text1"/>
        </w:rPr>
      </w:pPr>
    </w:p>
    <w:p w14:paraId="0FC3AA2D" w14:textId="77777777" w:rsidR="00CC56A0" w:rsidRPr="0011700C" w:rsidRDefault="00CC56A0" w:rsidP="00CC56A0">
      <w:pPr>
        <w:rPr>
          <w:b/>
          <w:color w:val="000000" w:themeColor="text1"/>
        </w:rPr>
      </w:pPr>
      <w:r>
        <w:rPr>
          <w:b/>
          <w:color w:val="000000" w:themeColor="text1"/>
        </w:rPr>
        <w:t>PROGRAM</w:t>
      </w:r>
    </w:p>
    <w:p w14:paraId="6064316D" w14:textId="4B6EC320" w:rsidR="00CC56A0" w:rsidRPr="0011700C" w:rsidRDefault="00CC56A0" w:rsidP="00CC56A0">
      <w:pPr>
        <w:rPr>
          <w:bCs/>
          <w:color w:val="000000" w:themeColor="text1"/>
        </w:rPr>
      </w:pPr>
      <w:r>
        <w:rPr>
          <w:color w:val="000000" w:themeColor="text1"/>
        </w:rPr>
        <w:t xml:space="preserve">1. Vajutage seisurežiimis nuppu </w:t>
      </w:r>
      <w:r>
        <w:rPr>
          <w:b/>
          <w:color w:val="000000" w:themeColor="text1"/>
        </w:rPr>
        <w:t>PROG</w:t>
      </w:r>
      <w:r>
        <w:rPr>
          <w:color w:val="000000" w:themeColor="text1"/>
        </w:rPr>
        <w:t>. Ekraanil hakkava vilkuma kirjad “PROG“ ja “P01”.</w:t>
      </w:r>
    </w:p>
    <w:p w14:paraId="7EC8FB76" w14:textId="064E97FB" w:rsidR="00CC56A0" w:rsidRPr="0011700C" w:rsidRDefault="00CC56A0" w:rsidP="00CC56A0">
      <w:pPr>
        <w:rPr>
          <w:bCs/>
          <w:color w:val="000000" w:themeColor="text1"/>
        </w:rPr>
      </w:pPr>
      <w:r>
        <w:rPr>
          <w:color w:val="000000" w:themeColor="text1"/>
        </w:rPr>
        <w:t xml:space="preserve">2. Soovitud loo valimiseks vajutage &lt;&lt;/&gt;&gt; . Kinnitamiseks vajutage nuppu </w:t>
      </w:r>
      <w:r>
        <w:rPr>
          <w:b/>
          <w:color w:val="000000" w:themeColor="text1"/>
        </w:rPr>
        <w:t>PROG</w:t>
      </w:r>
      <w:r>
        <w:rPr>
          <w:color w:val="000000" w:themeColor="text1"/>
        </w:rPr>
        <w:t xml:space="preserve">. </w:t>
      </w:r>
    </w:p>
    <w:p w14:paraId="7F63C809" w14:textId="77777777" w:rsidR="00CC56A0" w:rsidRPr="0011700C" w:rsidRDefault="00CC56A0" w:rsidP="00CC56A0">
      <w:pPr>
        <w:rPr>
          <w:bCs/>
          <w:color w:val="000000" w:themeColor="text1"/>
        </w:rPr>
      </w:pPr>
      <w:r>
        <w:rPr>
          <w:color w:val="000000" w:themeColor="text1"/>
        </w:rPr>
        <w:t>3. Eeltoodud samme korrates saate programmeerida kuni 20 lugu.</w:t>
      </w:r>
    </w:p>
    <w:p w14:paraId="31FE104F" w14:textId="26B1376A" w:rsidR="00CC56A0" w:rsidRPr="0011700C" w:rsidRDefault="00CC56A0" w:rsidP="00CC56A0">
      <w:pPr>
        <w:rPr>
          <w:bCs/>
          <w:color w:val="000000" w:themeColor="text1"/>
        </w:rPr>
      </w:pPr>
      <w:r>
        <w:rPr>
          <w:color w:val="000000" w:themeColor="text1"/>
        </w:rPr>
        <w:t xml:space="preserve">4. Programmeeritud esituse käivitamiseks vajutage nuppu </w:t>
      </w:r>
      <w:r>
        <w:rPr>
          <w:noProof/>
          <w:lang w:eastAsia="et-EE"/>
        </w:rPr>
        <w:drawing>
          <wp:inline distT="0" distB="0" distL="0" distR="0" wp14:anchorId="479B5AB7" wp14:editId="2DF3F387">
            <wp:extent cx="175260" cy="138999"/>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154" cy="145260"/>
                    </a:xfrm>
                    <a:prstGeom prst="rect">
                      <a:avLst/>
                    </a:prstGeom>
                  </pic:spPr>
                </pic:pic>
              </a:graphicData>
            </a:graphic>
          </wp:inline>
        </w:drawing>
      </w:r>
      <w:r>
        <w:rPr>
          <w:color w:val="000000" w:themeColor="text1"/>
        </w:rPr>
        <w:t xml:space="preserve"> . </w:t>
      </w:r>
    </w:p>
    <w:p w14:paraId="7CEF2242" w14:textId="43F85B26" w:rsidR="00CC56A0" w:rsidRPr="0011700C" w:rsidRDefault="00CC56A0" w:rsidP="00CC56A0">
      <w:pPr>
        <w:rPr>
          <w:bCs/>
          <w:color w:val="000000" w:themeColor="text1"/>
        </w:rPr>
      </w:pPr>
      <w:r>
        <w:rPr>
          <w:color w:val="000000" w:themeColor="text1"/>
        </w:rPr>
        <w:t xml:space="preserve">5. Programmeeritud esituse tühistamiseks vajutage kaks korda nuppu </w:t>
      </w:r>
      <w:r>
        <w:rPr>
          <w:b/>
          <w:bCs/>
          <w:color w:val="000000" w:themeColor="text1"/>
        </w:rPr>
        <w:t>STOP</w:t>
      </w:r>
      <w:r>
        <w:rPr>
          <w:color w:val="000000" w:themeColor="text1"/>
        </w:rPr>
        <w:t xml:space="preserve">. </w:t>
      </w:r>
      <w:bookmarkStart w:id="14" w:name="_Hlk135124121"/>
      <w:r>
        <w:rPr>
          <w:color w:val="000000" w:themeColor="text1"/>
        </w:rPr>
        <w:t xml:space="preserve"> Tavapärase esituse olekusse lülitamiseks vajutage nuppu </w:t>
      </w:r>
      <w:r>
        <w:rPr>
          <w:noProof/>
          <w:lang w:eastAsia="et-EE"/>
        </w:rPr>
        <w:drawing>
          <wp:inline distT="0" distB="0" distL="0" distR="0" wp14:anchorId="2DBBAFD6" wp14:editId="14556290">
            <wp:extent cx="175260" cy="138999"/>
            <wp:effectExtent l="0" t="0" r="0" b="0"/>
            <wp:docPr id="1445134209" name="图片 144513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154" cy="145260"/>
                    </a:xfrm>
                    <a:prstGeom prst="rect">
                      <a:avLst/>
                    </a:prstGeom>
                  </pic:spPr>
                </pic:pic>
              </a:graphicData>
            </a:graphic>
          </wp:inline>
        </w:drawing>
      </w:r>
      <w:r>
        <w:rPr>
          <w:color w:val="000000" w:themeColor="text1"/>
        </w:rPr>
        <w:t xml:space="preserve"> .</w:t>
      </w:r>
    </w:p>
    <w:bookmarkEnd w:id="14"/>
    <w:p w14:paraId="73919242" w14:textId="77777777" w:rsidR="00D03CF9" w:rsidRPr="0011700C" w:rsidRDefault="00D03CF9" w:rsidP="00D03CF9">
      <w:pPr>
        <w:rPr>
          <w:bCs/>
          <w:color w:val="000000" w:themeColor="text1"/>
        </w:rPr>
      </w:pPr>
      <w:r>
        <w:rPr>
          <w:color w:val="000000" w:themeColor="text1"/>
        </w:rPr>
        <w:t>Kui CD-plaadi mängimises tekib probleeme, võib abi olla järgmistest tegevustest:</w:t>
      </w:r>
    </w:p>
    <w:p w14:paraId="32A4D2C2" w14:textId="77777777" w:rsidR="00D03CF9" w:rsidRPr="0011700C" w:rsidRDefault="00D03CF9" w:rsidP="00D03CF9">
      <w:pPr>
        <w:rPr>
          <w:bCs/>
          <w:color w:val="000000" w:themeColor="text1"/>
        </w:rPr>
      </w:pPr>
      <w:r>
        <w:rPr>
          <w:color w:val="000000" w:themeColor="text1"/>
        </w:rPr>
        <w:t>1. Lülitage seade välja. Tõmmake pistik pesast välja ja ühendage see uuesti.</w:t>
      </w:r>
    </w:p>
    <w:p w14:paraId="508EEB57" w14:textId="0AE7AB68" w:rsidR="00D03CF9" w:rsidRPr="0011700C" w:rsidRDefault="00D03CF9" w:rsidP="00D03CF9">
      <w:pPr>
        <w:rPr>
          <w:bCs/>
          <w:color w:val="000000" w:themeColor="text1"/>
        </w:rPr>
      </w:pPr>
      <w:r>
        <w:rPr>
          <w:color w:val="000000" w:themeColor="text1"/>
        </w:rPr>
        <w:t>2. Puhastage CD-plaat.</w:t>
      </w:r>
    </w:p>
    <w:p w14:paraId="5DA2483E" w14:textId="77777777" w:rsidR="003B5205" w:rsidRPr="0011700C" w:rsidRDefault="003B5205" w:rsidP="00D03CF9">
      <w:pPr>
        <w:rPr>
          <w:bCs/>
          <w:color w:val="000000" w:themeColor="text1"/>
        </w:rPr>
      </w:pPr>
    </w:p>
    <w:p w14:paraId="4AF5D095" w14:textId="3518F5A6" w:rsidR="003B5205" w:rsidRPr="0011700C" w:rsidRDefault="003B5205" w:rsidP="00D03CF9">
      <w:pPr>
        <w:rPr>
          <w:bCs/>
          <w:color w:val="000000" w:themeColor="text1"/>
        </w:rPr>
      </w:pPr>
      <w:r>
        <w:rPr>
          <w:color w:val="000000" w:themeColor="text1"/>
        </w:rPr>
        <w:t>Märkus. CD kuni 20 programmi, Mp3 kuni 99 programmi.</w:t>
      </w:r>
    </w:p>
    <w:p w14:paraId="7E028BC3" w14:textId="183B7257" w:rsidR="00D03CF9" w:rsidRPr="0011700C" w:rsidRDefault="00D03CF9" w:rsidP="00D03CF9">
      <w:pPr>
        <w:rPr>
          <w:bCs/>
          <w:color w:val="000000" w:themeColor="text1"/>
        </w:rPr>
      </w:pPr>
    </w:p>
    <w:p w14:paraId="3B9E3DEF" w14:textId="3F2EA457" w:rsidR="002E60BE" w:rsidRPr="0011700C" w:rsidRDefault="002E60BE" w:rsidP="00D03CF9">
      <w:pPr>
        <w:rPr>
          <w:b/>
          <w:color w:val="000000" w:themeColor="text1"/>
          <w:sz w:val="28"/>
          <w:szCs w:val="28"/>
          <w:u w:val="single"/>
        </w:rPr>
      </w:pPr>
      <w:r>
        <w:rPr>
          <w:b/>
          <w:color w:val="000000" w:themeColor="text1"/>
          <w:sz w:val="28"/>
          <w:u w:val="single"/>
        </w:rPr>
        <w:t>KASSETI KUULAMINE</w:t>
      </w:r>
    </w:p>
    <w:p w14:paraId="40524CBE" w14:textId="774701AF" w:rsidR="002E60BE" w:rsidRPr="0011700C" w:rsidRDefault="002E60BE" w:rsidP="002E60BE">
      <w:pPr>
        <w:rPr>
          <w:bCs/>
          <w:color w:val="000000" w:themeColor="text1"/>
        </w:rPr>
      </w:pPr>
      <w:r>
        <w:rPr>
          <w:color w:val="000000" w:themeColor="text1"/>
        </w:rPr>
        <w:t xml:space="preserve">1. Lükake funktsiooninupp asendisse </w:t>
      </w:r>
      <w:r>
        <w:rPr>
          <w:b/>
          <w:color w:val="000000" w:themeColor="text1"/>
        </w:rPr>
        <w:t>TAPE</w:t>
      </w:r>
      <w:r>
        <w:rPr>
          <w:color w:val="000000" w:themeColor="text1"/>
        </w:rPr>
        <w:t>. Ekraanile ilmub kiri „TAPE“.</w:t>
      </w:r>
    </w:p>
    <w:p w14:paraId="3056DF34" w14:textId="0CC554D6" w:rsidR="002E60BE" w:rsidRPr="0011700C" w:rsidRDefault="002E60BE" w:rsidP="002E60BE">
      <w:pPr>
        <w:rPr>
          <w:bCs/>
          <w:color w:val="000000" w:themeColor="text1"/>
        </w:rPr>
      </w:pPr>
      <w:r>
        <w:rPr>
          <w:color w:val="000000" w:themeColor="text1"/>
        </w:rPr>
        <w:t xml:space="preserve">2. Vajutage nuppu </w:t>
      </w:r>
      <w:r>
        <w:rPr>
          <w:noProof/>
          <w:lang w:eastAsia="et-EE"/>
        </w:rPr>
        <w:drawing>
          <wp:inline distT="0" distB="0" distL="0" distR="0" wp14:anchorId="72E85FA2" wp14:editId="57A9C628">
            <wp:extent cx="228600" cy="109538"/>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137" cy="111233"/>
                    </a:xfrm>
                    <a:prstGeom prst="rect">
                      <a:avLst/>
                    </a:prstGeom>
                  </pic:spPr>
                </pic:pic>
              </a:graphicData>
            </a:graphic>
          </wp:inline>
        </w:drawing>
      </w:r>
      <w:r>
        <w:rPr>
          <w:color w:val="000000" w:themeColor="text1"/>
        </w:rPr>
        <w:t xml:space="preserve"> , et avada kassetisahtel ja sisestada kassett (lint allpool) sahtlisse. Sulgege kassetisahtel.</w:t>
      </w:r>
    </w:p>
    <w:p w14:paraId="0FBDA0FD" w14:textId="378F28A9" w:rsidR="002E60BE" w:rsidRPr="0011700C" w:rsidRDefault="002E60BE" w:rsidP="002E60BE">
      <w:pPr>
        <w:rPr>
          <w:bCs/>
          <w:color w:val="000000" w:themeColor="text1"/>
        </w:rPr>
      </w:pPr>
      <w:r>
        <w:rPr>
          <w:color w:val="000000" w:themeColor="text1"/>
        </w:rPr>
        <w:t xml:space="preserve">3. Kasseti kuulamiseks vajutage PLAY </w:t>
      </w:r>
      <w:r>
        <w:rPr>
          <w:noProof/>
          <w:lang w:eastAsia="et-EE"/>
        </w:rPr>
        <w:drawing>
          <wp:inline distT="0" distB="0" distL="0" distR="0" wp14:anchorId="53E936E6" wp14:editId="5CE60640">
            <wp:extent cx="83820" cy="113755"/>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793" cy="116433"/>
                    </a:xfrm>
                    <a:prstGeom prst="rect">
                      <a:avLst/>
                    </a:prstGeom>
                  </pic:spPr>
                </pic:pic>
              </a:graphicData>
            </a:graphic>
          </wp:inline>
        </w:drawing>
      </w:r>
      <w:r>
        <w:rPr>
          <w:color w:val="000000" w:themeColor="text1"/>
        </w:rPr>
        <w:t xml:space="preserve"> .</w:t>
      </w:r>
    </w:p>
    <w:p w14:paraId="78D5CE3E" w14:textId="77777777" w:rsidR="002E60BE" w:rsidRPr="0011700C" w:rsidRDefault="002E60BE" w:rsidP="002E60BE">
      <w:pPr>
        <w:rPr>
          <w:bCs/>
          <w:color w:val="000000" w:themeColor="text1"/>
        </w:rPr>
      </w:pPr>
      <w:r>
        <w:rPr>
          <w:color w:val="000000" w:themeColor="text1"/>
        </w:rPr>
        <w:t>5. Reguleerige helitugevus soovitud tasemele.</w:t>
      </w:r>
    </w:p>
    <w:p w14:paraId="3D56138A" w14:textId="26EC44F8" w:rsidR="002E60BE" w:rsidRPr="0011700C" w:rsidRDefault="002E60BE" w:rsidP="002E60BE">
      <w:pPr>
        <w:rPr>
          <w:bCs/>
          <w:color w:val="000000" w:themeColor="text1"/>
        </w:rPr>
      </w:pPr>
      <w:r>
        <w:rPr>
          <w:color w:val="000000" w:themeColor="text1"/>
        </w:rPr>
        <w:t xml:space="preserve">4. Kasseti kiiresti tagasi kerimiseks vajutage REW </w:t>
      </w:r>
      <w:r>
        <w:rPr>
          <w:noProof/>
          <w:lang w:eastAsia="et-EE"/>
        </w:rPr>
        <w:drawing>
          <wp:inline distT="0" distB="0" distL="0" distR="0" wp14:anchorId="59A936FE" wp14:editId="4BAF8B42">
            <wp:extent cx="182880" cy="103505"/>
            <wp:effectExtent l="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pic:spPr>
                </pic:pic>
              </a:graphicData>
            </a:graphic>
          </wp:inline>
        </w:drawing>
      </w:r>
      <w:r>
        <w:rPr>
          <w:color w:val="000000" w:themeColor="text1"/>
        </w:rPr>
        <w:t xml:space="preserve"> , edasi kerimiseks vajutage FFWD </w:t>
      </w:r>
      <w:r>
        <w:rPr>
          <w:noProof/>
          <w:lang w:eastAsia="et-EE"/>
        </w:rPr>
        <w:drawing>
          <wp:inline distT="0" distB="0" distL="0" distR="0" wp14:anchorId="21B38ECE" wp14:editId="007A3FFE">
            <wp:extent cx="192246" cy="106680"/>
            <wp:effectExtent l="0" t="0" r="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439" cy="107342"/>
                    </a:xfrm>
                    <a:prstGeom prst="rect">
                      <a:avLst/>
                    </a:prstGeom>
                    <a:noFill/>
                  </pic:spPr>
                </pic:pic>
              </a:graphicData>
            </a:graphic>
          </wp:inline>
        </w:drawing>
      </w:r>
      <w:r>
        <w:rPr>
          <w:color w:val="000000" w:themeColor="text1"/>
        </w:rPr>
        <w:t xml:space="preserve"> .</w:t>
      </w:r>
    </w:p>
    <w:p w14:paraId="2A386815" w14:textId="4C33FE23" w:rsidR="002E60BE" w:rsidRPr="0011700C" w:rsidRDefault="002E60BE" w:rsidP="002E60BE">
      <w:pPr>
        <w:rPr>
          <w:bCs/>
          <w:color w:val="000000" w:themeColor="text1"/>
        </w:rPr>
      </w:pPr>
      <w:r>
        <w:rPr>
          <w:color w:val="000000" w:themeColor="text1"/>
        </w:rPr>
        <w:t xml:space="preserve">5. Esituse katkestamiseks vajutage nuppu  </w:t>
      </w:r>
      <w:r>
        <w:rPr>
          <w:b/>
          <w:noProof/>
          <w:lang w:eastAsia="et-EE"/>
        </w:rPr>
        <w:drawing>
          <wp:inline distT="0" distB="0" distL="0" distR="0" wp14:anchorId="31956F51" wp14:editId="4CDC46E6">
            <wp:extent cx="121920" cy="1219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1937" cy="121937"/>
                    </a:xfrm>
                    <a:prstGeom prst="rect">
                      <a:avLst/>
                    </a:prstGeom>
                  </pic:spPr>
                </pic:pic>
              </a:graphicData>
            </a:graphic>
          </wp:inline>
        </w:drawing>
      </w:r>
      <w:r>
        <w:rPr>
          <w:color w:val="000000" w:themeColor="text1"/>
        </w:rPr>
        <w:t xml:space="preserve"> . Esituse jätkamiseks laske nupp </w:t>
      </w:r>
      <w:r>
        <w:rPr>
          <w:b/>
          <w:noProof/>
          <w:lang w:eastAsia="et-EE"/>
        </w:rPr>
        <w:drawing>
          <wp:inline distT="0" distB="0" distL="0" distR="0" wp14:anchorId="327BFA22" wp14:editId="5937BD72">
            <wp:extent cx="121920" cy="1219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1937" cy="121937"/>
                    </a:xfrm>
                    <a:prstGeom prst="rect">
                      <a:avLst/>
                    </a:prstGeom>
                  </pic:spPr>
                </pic:pic>
              </a:graphicData>
            </a:graphic>
          </wp:inline>
        </w:drawing>
      </w:r>
      <w:r>
        <w:rPr>
          <w:color w:val="000000" w:themeColor="text1"/>
        </w:rPr>
        <w:t xml:space="preserve"> lahti.</w:t>
      </w:r>
    </w:p>
    <w:p w14:paraId="7B637BDD" w14:textId="484C7E9E" w:rsidR="002E60BE" w:rsidRPr="0011700C" w:rsidRDefault="002E60BE" w:rsidP="002E60BE">
      <w:pPr>
        <w:rPr>
          <w:bCs/>
          <w:color w:val="000000" w:themeColor="text1"/>
        </w:rPr>
      </w:pPr>
      <w:r>
        <w:rPr>
          <w:color w:val="000000" w:themeColor="text1"/>
        </w:rPr>
        <w:t xml:space="preserve">6. Esituse saatmise katkestamiseks vajutage </w:t>
      </w:r>
      <w:r>
        <w:rPr>
          <w:noProof/>
          <w:lang w:eastAsia="et-EE"/>
        </w:rPr>
        <w:drawing>
          <wp:inline distT="0" distB="0" distL="0" distR="0" wp14:anchorId="58EA35C4" wp14:editId="2C1D9086">
            <wp:extent cx="228600" cy="109538"/>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137" cy="111233"/>
                    </a:xfrm>
                    <a:prstGeom prst="rect">
                      <a:avLst/>
                    </a:prstGeom>
                  </pic:spPr>
                </pic:pic>
              </a:graphicData>
            </a:graphic>
          </wp:inline>
        </w:drawing>
      </w:r>
      <w:r>
        <w:rPr>
          <w:color w:val="000000" w:themeColor="text1"/>
        </w:rPr>
        <w:t xml:space="preserve"> .</w:t>
      </w:r>
    </w:p>
    <w:p w14:paraId="5B6AE603" w14:textId="2E4748C7" w:rsidR="002E60BE" w:rsidRPr="0011700C" w:rsidRDefault="002E60BE" w:rsidP="00D03CF9">
      <w:pPr>
        <w:rPr>
          <w:bCs/>
          <w:color w:val="000000" w:themeColor="text1"/>
        </w:rPr>
      </w:pPr>
    </w:p>
    <w:p w14:paraId="7FBFBB41" w14:textId="04DE4ABE" w:rsidR="00140818" w:rsidRPr="0011700C" w:rsidRDefault="00A32856" w:rsidP="00140818">
      <w:pPr>
        <w:rPr>
          <w:b/>
          <w:color w:val="000000" w:themeColor="text1"/>
        </w:rPr>
      </w:pPr>
      <w:bookmarkStart w:id="15" w:name="_Hlk135124137"/>
      <w:r>
        <w:rPr>
          <w:b/>
          <w:color w:val="000000" w:themeColor="text1"/>
        </w:rPr>
        <w:t>Salvestamine raadiost / Cd-plaadilt / heliallikast / Bluetoothist / USB-seadmelt / Micro Sd-lt kassetile</w:t>
      </w:r>
    </w:p>
    <w:bookmarkEnd w:id="15"/>
    <w:p w14:paraId="0371D9F3" w14:textId="6A3B227A" w:rsidR="00140818" w:rsidRPr="0011700C" w:rsidRDefault="00140818" w:rsidP="00140818">
      <w:pPr>
        <w:rPr>
          <w:bCs/>
          <w:color w:val="000000" w:themeColor="text1"/>
        </w:rPr>
      </w:pPr>
      <w:r>
        <w:rPr>
          <w:color w:val="000000" w:themeColor="text1"/>
        </w:rPr>
        <w:t xml:space="preserve">1. Vajutage nuppu </w:t>
      </w:r>
      <w:r>
        <w:rPr>
          <w:noProof/>
          <w:lang w:eastAsia="et-EE"/>
        </w:rPr>
        <w:drawing>
          <wp:inline distT="0" distB="0" distL="0" distR="0" wp14:anchorId="655079A1" wp14:editId="5B5703EE">
            <wp:extent cx="228600" cy="109538"/>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137" cy="111233"/>
                    </a:xfrm>
                    <a:prstGeom prst="rect">
                      <a:avLst/>
                    </a:prstGeom>
                  </pic:spPr>
                </pic:pic>
              </a:graphicData>
            </a:graphic>
          </wp:inline>
        </w:drawing>
      </w:r>
      <w:r>
        <w:rPr>
          <w:color w:val="000000" w:themeColor="text1"/>
        </w:rPr>
        <w:t xml:space="preserve"> , et avada kassetisahtel ja sisestada kassett (lint allpool) sahtlisse. Sulgege kassetisahtel.</w:t>
      </w:r>
    </w:p>
    <w:p w14:paraId="41C2FF91" w14:textId="77777777" w:rsidR="00140818" w:rsidRPr="0011700C" w:rsidRDefault="00140818" w:rsidP="00140818">
      <w:pPr>
        <w:rPr>
          <w:bCs/>
          <w:color w:val="000000" w:themeColor="text1"/>
        </w:rPr>
      </w:pPr>
      <w:r>
        <w:rPr>
          <w:color w:val="000000" w:themeColor="text1"/>
        </w:rPr>
        <w:t>2. Valige soovitud heliallikas.</w:t>
      </w:r>
    </w:p>
    <w:p w14:paraId="70D331AB" w14:textId="77777777" w:rsidR="00140818" w:rsidRPr="0011700C" w:rsidRDefault="00140818" w:rsidP="00140818">
      <w:pPr>
        <w:rPr>
          <w:bCs/>
          <w:color w:val="000000" w:themeColor="text1"/>
        </w:rPr>
      </w:pPr>
      <w:r>
        <w:rPr>
          <w:color w:val="000000" w:themeColor="text1"/>
        </w:rPr>
        <w:t>Keerake raadiorežiimis soovitud raadiojaama peale.</w:t>
      </w:r>
    </w:p>
    <w:p w14:paraId="71255EB6" w14:textId="77777777" w:rsidR="00140818" w:rsidRPr="0011700C" w:rsidRDefault="00140818" w:rsidP="00140818">
      <w:pPr>
        <w:rPr>
          <w:bCs/>
          <w:color w:val="000000" w:themeColor="text1"/>
        </w:rPr>
      </w:pPr>
      <w:r>
        <w:rPr>
          <w:color w:val="000000" w:themeColor="text1"/>
        </w:rPr>
        <w:t>CD-plaadi režiimis valige soovitud lugu ja käivitage esitus.</w:t>
      </w:r>
    </w:p>
    <w:p w14:paraId="41AF540B" w14:textId="77777777" w:rsidR="00140818" w:rsidRPr="0011700C" w:rsidRDefault="00140818" w:rsidP="00140818">
      <w:pPr>
        <w:rPr>
          <w:bCs/>
          <w:color w:val="000000" w:themeColor="text1"/>
        </w:rPr>
      </w:pPr>
      <w:r>
        <w:rPr>
          <w:color w:val="000000" w:themeColor="text1"/>
        </w:rPr>
        <w:t>Režiimis AUX käivitage esitus heliallikast.</w:t>
      </w:r>
    </w:p>
    <w:p w14:paraId="3619BCED" w14:textId="7BEC88BF" w:rsidR="00DD0CE5" w:rsidRPr="0011700C" w:rsidRDefault="00DD0CE5" w:rsidP="00140818">
      <w:pPr>
        <w:rPr>
          <w:bCs/>
          <w:color w:val="000000" w:themeColor="text1"/>
        </w:rPr>
      </w:pPr>
      <w:bookmarkStart w:id="16" w:name="_Hlk135124150"/>
      <w:r>
        <w:rPr>
          <w:color w:val="000000" w:themeColor="text1"/>
        </w:rPr>
        <w:t>Bluetooth režiimis käivitage esitus oma seadmest.</w:t>
      </w:r>
    </w:p>
    <w:bookmarkEnd w:id="16"/>
    <w:p w14:paraId="0C62847D" w14:textId="45F8BAF0" w:rsidR="00DD0CE5" w:rsidRPr="0011700C" w:rsidRDefault="00DD0CE5" w:rsidP="00140818">
      <w:pPr>
        <w:rPr>
          <w:bCs/>
          <w:color w:val="000000" w:themeColor="text1"/>
        </w:rPr>
      </w:pPr>
      <w:r>
        <w:rPr>
          <w:color w:val="000000" w:themeColor="text1"/>
        </w:rPr>
        <w:t>Valige USB-seadmel / SD-kaardil soovitud lugu ja käivitage esitus.</w:t>
      </w:r>
    </w:p>
    <w:p w14:paraId="7E38016F" w14:textId="4F72ACFF" w:rsidR="00140818" w:rsidRPr="0011700C" w:rsidRDefault="00140818" w:rsidP="00140818">
      <w:pPr>
        <w:rPr>
          <w:bCs/>
          <w:color w:val="000000" w:themeColor="text1"/>
        </w:rPr>
      </w:pPr>
      <w:r>
        <w:rPr>
          <w:color w:val="000000" w:themeColor="text1"/>
        </w:rPr>
        <w:t xml:space="preserve">3. Vajutage nuppu REC </w:t>
      </w:r>
      <w:r>
        <w:rPr>
          <w:noProof/>
          <w:lang w:eastAsia="et-EE"/>
        </w:rPr>
        <w:drawing>
          <wp:inline distT="0" distB="0" distL="0" distR="0" wp14:anchorId="4EA26753" wp14:editId="4762C3FA">
            <wp:extent cx="110490" cy="110490"/>
            <wp:effectExtent l="0" t="0" r="3810" b="38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0507" cy="110507"/>
                    </a:xfrm>
                    <a:prstGeom prst="rect">
                      <a:avLst/>
                    </a:prstGeom>
                  </pic:spPr>
                </pic:pic>
              </a:graphicData>
            </a:graphic>
          </wp:inline>
        </w:drawing>
      </w:r>
      <w:r>
        <w:rPr>
          <w:color w:val="000000" w:themeColor="text1"/>
        </w:rPr>
        <w:t xml:space="preserve"> , et alustada salvestamist raadiost, CD-plaadilt, heliallikast, Bluetoothist ja USB-seadmest / Sd-kaardilt vastavas režiimis.</w:t>
      </w:r>
    </w:p>
    <w:p w14:paraId="459BFE8D" w14:textId="083E1656" w:rsidR="00140818" w:rsidRPr="0011700C" w:rsidRDefault="00140818" w:rsidP="00140818">
      <w:pPr>
        <w:rPr>
          <w:bCs/>
          <w:color w:val="000000" w:themeColor="text1"/>
        </w:rPr>
      </w:pPr>
      <w:r>
        <w:rPr>
          <w:color w:val="000000" w:themeColor="text1"/>
        </w:rPr>
        <w:t xml:space="preserve">4. Salvestuse katkestamiseks vajutage nuppu PAUSE </w:t>
      </w:r>
      <w:r>
        <w:rPr>
          <w:b/>
          <w:noProof/>
          <w:lang w:eastAsia="et-EE"/>
        </w:rPr>
        <w:drawing>
          <wp:inline distT="0" distB="0" distL="0" distR="0" wp14:anchorId="1FEC54A4" wp14:editId="4877D6BE">
            <wp:extent cx="121920" cy="12192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1937" cy="121937"/>
                    </a:xfrm>
                    <a:prstGeom prst="rect">
                      <a:avLst/>
                    </a:prstGeom>
                  </pic:spPr>
                </pic:pic>
              </a:graphicData>
            </a:graphic>
          </wp:inline>
        </w:drawing>
      </w:r>
      <w:r>
        <w:rPr>
          <w:color w:val="000000" w:themeColor="text1"/>
        </w:rPr>
        <w:t xml:space="preserve"> . Salvestuse jätkamiseks laske nupp PAUSE </w:t>
      </w:r>
      <w:r>
        <w:rPr>
          <w:b/>
          <w:noProof/>
          <w:lang w:eastAsia="et-EE"/>
        </w:rPr>
        <w:drawing>
          <wp:inline distT="0" distB="0" distL="0" distR="0" wp14:anchorId="5AEB18A0" wp14:editId="081C91BD">
            <wp:extent cx="121920" cy="12192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1937" cy="121937"/>
                    </a:xfrm>
                    <a:prstGeom prst="rect">
                      <a:avLst/>
                    </a:prstGeom>
                  </pic:spPr>
                </pic:pic>
              </a:graphicData>
            </a:graphic>
          </wp:inline>
        </w:drawing>
      </w:r>
      <w:r>
        <w:rPr>
          <w:color w:val="000000" w:themeColor="text1"/>
        </w:rPr>
        <w:t xml:space="preserve"> lahti.</w:t>
      </w:r>
    </w:p>
    <w:p w14:paraId="0C81518D" w14:textId="139A9C1B" w:rsidR="00140818" w:rsidRPr="0011700C" w:rsidRDefault="00140818" w:rsidP="00140818">
      <w:pPr>
        <w:rPr>
          <w:bCs/>
          <w:color w:val="000000" w:themeColor="text1"/>
        </w:rPr>
      </w:pPr>
      <w:r>
        <w:rPr>
          <w:color w:val="000000" w:themeColor="text1"/>
        </w:rPr>
        <w:t xml:space="preserve">5. Salvestuse katkestamiseks vajutage nuppu STOP </w:t>
      </w:r>
      <w:r>
        <w:rPr>
          <w:noProof/>
          <w:lang w:eastAsia="et-EE"/>
        </w:rPr>
        <w:drawing>
          <wp:inline distT="0" distB="0" distL="0" distR="0" wp14:anchorId="073491AF" wp14:editId="06C5A8BD">
            <wp:extent cx="228600" cy="109538"/>
            <wp:effectExtent l="0" t="0" r="0"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137" cy="111233"/>
                    </a:xfrm>
                    <a:prstGeom prst="rect">
                      <a:avLst/>
                    </a:prstGeom>
                  </pic:spPr>
                </pic:pic>
              </a:graphicData>
            </a:graphic>
          </wp:inline>
        </w:drawing>
      </w:r>
      <w:r>
        <w:rPr>
          <w:color w:val="000000" w:themeColor="text1"/>
        </w:rPr>
        <w:t xml:space="preserve"> .</w:t>
      </w:r>
    </w:p>
    <w:p w14:paraId="5D5BBDD1" w14:textId="36B8307D" w:rsidR="00140818" w:rsidRPr="0011700C" w:rsidRDefault="00140818" w:rsidP="00140818">
      <w:pPr>
        <w:rPr>
          <w:bCs/>
          <w:color w:val="000000" w:themeColor="text1"/>
        </w:rPr>
      </w:pPr>
      <w:r>
        <w:rPr>
          <w:color w:val="000000" w:themeColor="text1"/>
        </w:rPr>
        <w:lastRenderedPageBreak/>
        <w:t xml:space="preserve">6. Salvestuse kuulamiseks lükake funktsiooninupp asendisse </w:t>
      </w:r>
      <w:r>
        <w:rPr>
          <w:b/>
          <w:bCs/>
          <w:color w:val="000000" w:themeColor="text1"/>
        </w:rPr>
        <w:t>TAPE</w:t>
      </w:r>
      <w:r>
        <w:rPr>
          <w:color w:val="000000" w:themeColor="text1"/>
        </w:rPr>
        <w:t xml:space="preserve"> ning vajutage nuppu REW </w:t>
      </w:r>
      <w:r>
        <w:rPr>
          <w:noProof/>
          <w:lang w:eastAsia="et-EE"/>
        </w:rPr>
        <w:drawing>
          <wp:inline distT="0" distB="0" distL="0" distR="0" wp14:anchorId="377BFE9E" wp14:editId="2AE3D734">
            <wp:extent cx="182880" cy="103505"/>
            <wp:effectExtent l="0" t="0" r="762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pic:spPr>
                </pic:pic>
              </a:graphicData>
            </a:graphic>
          </wp:inline>
        </w:drawing>
      </w:r>
      <w:r>
        <w:rPr>
          <w:color w:val="000000" w:themeColor="text1"/>
        </w:rPr>
        <w:t xml:space="preserve"> , et kassetile salvestatus otsimiseks tagasi kerida. Seejärel vajutage kuulamiseks nuppu PLAY </w:t>
      </w:r>
      <w:r>
        <w:rPr>
          <w:noProof/>
          <w:lang w:eastAsia="et-EE"/>
        </w:rPr>
        <w:drawing>
          <wp:inline distT="0" distB="0" distL="0" distR="0" wp14:anchorId="030669D2" wp14:editId="28164767">
            <wp:extent cx="83820" cy="113755"/>
            <wp:effectExtent l="0" t="0" r="0"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793" cy="116433"/>
                    </a:xfrm>
                    <a:prstGeom prst="rect">
                      <a:avLst/>
                    </a:prstGeom>
                  </pic:spPr>
                </pic:pic>
              </a:graphicData>
            </a:graphic>
          </wp:inline>
        </w:drawing>
      </w:r>
      <w:r>
        <w:rPr>
          <w:color w:val="000000" w:themeColor="text1"/>
        </w:rPr>
        <w:t xml:space="preserve"> . </w:t>
      </w:r>
    </w:p>
    <w:p w14:paraId="099FCDFC" w14:textId="77777777" w:rsidR="00AA1DB1" w:rsidRPr="0011700C" w:rsidRDefault="00AA1DB1" w:rsidP="00140818">
      <w:pPr>
        <w:rPr>
          <w:bCs/>
          <w:color w:val="000000" w:themeColor="text1"/>
        </w:rPr>
      </w:pPr>
    </w:p>
    <w:p w14:paraId="73CCFFA5" w14:textId="39FD91BF" w:rsidR="00AA1DB1" w:rsidRPr="0011700C" w:rsidRDefault="00A32856" w:rsidP="00140818">
      <w:pPr>
        <w:rPr>
          <w:bCs/>
          <w:color w:val="000000" w:themeColor="text1"/>
        </w:rPr>
      </w:pPr>
      <w:r>
        <w:rPr>
          <w:color w:val="000000" w:themeColor="text1"/>
        </w:rPr>
        <w:t>Salvestamine sisseehitatud mikrofonist</w:t>
      </w:r>
    </w:p>
    <w:p w14:paraId="2935AB88" w14:textId="77777777" w:rsidR="005A3930" w:rsidRPr="0011700C" w:rsidRDefault="005A3930" w:rsidP="005A3930">
      <w:pPr>
        <w:rPr>
          <w:bCs/>
          <w:color w:val="000000" w:themeColor="text1"/>
        </w:rPr>
      </w:pPr>
      <w:r>
        <w:rPr>
          <w:color w:val="000000" w:themeColor="text1"/>
        </w:rPr>
        <w:t xml:space="preserve">1. Lükake funktsiooninupp asendisse </w:t>
      </w:r>
      <w:r>
        <w:rPr>
          <w:b/>
          <w:color w:val="000000" w:themeColor="text1"/>
        </w:rPr>
        <w:t>TAPE</w:t>
      </w:r>
      <w:r>
        <w:rPr>
          <w:color w:val="000000" w:themeColor="text1"/>
        </w:rPr>
        <w:t>. Ekraanile ilmub kiri „TAPE“.</w:t>
      </w:r>
    </w:p>
    <w:p w14:paraId="0B023DED" w14:textId="6642D836" w:rsidR="005A3930" w:rsidRPr="0011700C" w:rsidRDefault="005A3930" w:rsidP="005A3930">
      <w:pPr>
        <w:rPr>
          <w:bCs/>
          <w:color w:val="000000" w:themeColor="text1"/>
        </w:rPr>
      </w:pPr>
      <w:r>
        <w:rPr>
          <w:color w:val="000000" w:themeColor="text1"/>
        </w:rPr>
        <w:t xml:space="preserve">2. Vajutage nuppu </w:t>
      </w:r>
      <w:r>
        <w:rPr>
          <w:noProof/>
          <w:lang w:eastAsia="et-EE"/>
        </w:rPr>
        <w:drawing>
          <wp:inline distT="0" distB="0" distL="0" distR="0" wp14:anchorId="700E6571" wp14:editId="735690AA">
            <wp:extent cx="228600" cy="109538"/>
            <wp:effectExtent l="0" t="0" r="0" b="5080"/>
            <wp:docPr id="1637497049" name="图片 163749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137" cy="111233"/>
                    </a:xfrm>
                    <a:prstGeom prst="rect">
                      <a:avLst/>
                    </a:prstGeom>
                  </pic:spPr>
                </pic:pic>
              </a:graphicData>
            </a:graphic>
          </wp:inline>
        </w:drawing>
      </w:r>
      <w:r>
        <w:rPr>
          <w:color w:val="000000" w:themeColor="text1"/>
        </w:rPr>
        <w:t xml:space="preserve"> , et avada kassetisahtel ja sisestada kassett (lint allpool) sahtlisse. Sulgege kassetisahtel.</w:t>
      </w:r>
    </w:p>
    <w:p w14:paraId="5BBDE4CB" w14:textId="25ADB7E7" w:rsidR="005A3930" w:rsidRPr="0011700C" w:rsidRDefault="005A3930" w:rsidP="005A3930">
      <w:pPr>
        <w:rPr>
          <w:bCs/>
          <w:color w:val="000000" w:themeColor="text1"/>
        </w:rPr>
      </w:pPr>
      <w:r>
        <w:rPr>
          <w:color w:val="000000" w:themeColor="text1"/>
        </w:rPr>
        <w:t xml:space="preserve">3. Hääle salvestamise alustamiseks vajutage REC </w:t>
      </w:r>
      <w:r>
        <w:rPr>
          <w:noProof/>
          <w:lang w:eastAsia="et-EE"/>
        </w:rPr>
        <w:drawing>
          <wp:inline distT="0" distB="0" distL="0" distR="0" wp14:anchorId="591BD33C" wp14:editId="1B83842F">
            <wp:extent cx="110490" cy="110490"/>
            <wp:effectExtent l="0" t="0" r="3810" b="3810"/>
            <wp:docPr id="1890148730" name="图片 189014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0507" cy="110507"/>
                    </a:xfrm>
                    <a:prstGeom prst="rect">
                      <a:avLst/>
                    </a:prstGeom>
                  </pic:spPr>
                </pic:pic>
              </a:graphicData>
            </a:graphic>
          </wp:inline>
        </w:drawing>
      </w:r>
      <w:r>
        <w:rPr>
          <w:color w:val="000000" w:themeColor="text1"/>
        </w:rPr>
        <w:t xml:space="preserve"> .</w:t>
      </w:r>
    </w:p>
    <w:p w14:paraId="5C98CE65" w14:textId="77777777" w:rsidR="005A3930" w:rsidRPr="0011700C" w:rsidRDefault="005A3930" w:rsidP="005A3930">
      <w:pPr>
        <w:rPr>
          <w:bCs/>
          <w:color w:val="000000" w:themeColor="text1"/>
        </w:rPr>
      </w:pPr>
      <w:r>
        <w:rPr>
          <w:color w:val="000000" w:themeColor="text1"/>
        </w:rPr>
        <w:t xml:space="preserve">4. Salvestuse katkestamiseks vajutage nuppu PAUSE </w:t>
      </w:r>
      <w:r>
        <w:rPr>
          <w:b/>
          <w:noProof/>
          <w:lang w:eastAsia="et-EE"/>
        </w:rPr>
        <w:drawing>
          <wp:inline distT="0" distB="0" distL="0" distR="0" wp14:anchorId="50FD2600" wp14:editId="1AA7B747">
            <wp:extent cx="121920" cy="121920"/>
            <wp:effectExtent l="0" t="0" r="0" b="0"/>
            <wp:docPr id="78315568" name="图片 7831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1937" cy="121937"/>
                    </a:xfrm>
                    <a:prstGeom prst="rect">
                      <a:avLst/>
                    </a:prstGeom>
                  </pic:spPr>
                </pic:pic>
              </a:graphicData>
            </a:graphic>
          </wp:inline>
        </w:drawing>
      </w:r>
      <w:r>
        <w:rPr>
          <w:color w:val="000000" w:themeColor="text1"/>
        </w:rPr>
        <w:t xml:space="preserve"> . Salvestuse jätkamiseks laske nupp PAUSE </w:t>
      </w:r>
      <w:r>
        <w:rPr>
          <w:b/>
          <w:noProof/>
          <w:lang w:eastAsia="et-EE"/>
        </w:rPr>
        <w:drawing>
          <wp:inline distT="0" distB="0" distL="0" distR="0" wp14:anchorId="2F2EDA23" wp14:editId="33734529">
            <wp:extent cx="121920" cy="121920"/>
            <wp:effectExtent l="0" t="0" r="0" b="0"/>
            <wp:docPr id="2002146362" name="图片 200214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1937" cy="121937"/>
                    </a:xfrm>
                    <a:prstGeom prst="rect">
                      <a:avLst/>
                    </a:prstGeom>
                  </pic:spPr>
                </pic:pic>
              </a:graphicData>
            </a:graphic>
          </wp:inline>
        </w:drawing>
      </w:r>
      <w:r>
        <w:rPr>
          <w:color w:val="000000" w:themeColor="text1"/>
        </w:rPr>
        <w:t xml:space="preserve"> lahti.</w:t>
      </w:r>
    </w:p>
    <w:p w14:paraId="6D32CD5C" w14:textId="77777777" w:rsidR="005A3930" w:rsidRPr="0011700C" w:rsidRDefault="005A3930" w:rsidP="005A3930">
      <w:pPr>
        <w:rPr>
          <w:bCs/>
          <w:color w:val="000000" w:themeColor="text1"/>
        </w:rPr>
      </w:pPr>
      <w:r>
        <w:rPr>
          <w:color w:val="000000" w:themeColor="text1"/>
        </w:rPr>
        <w:t xml:space="preserve">5. Salvestuse katkestamiseks vajutage nuppu STOP </w:t>
      </w:r>
      <w:r>
        <w:rPr>
          <w:noProof/>
          <w:lang w:eastAsia="et-EE"/>
        </w:rPr>
        <w:drawing>
          <wp:inline distT="0" distB="0" distL="0" distR="0" wp14:anchorId="68310491" wp14:editId="3B89243D">
            <wp:extent cx="228600" cy="109538"/>
            <wp:effectExtent l="0" t="0" r="0" b="5080"/>
            <wp:docPr id="492626172" name="图片 49262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137" cy="111233"/>
                    </a:xfrm>
                    <a:prstGeom prst="rect">
                      <a:avLst/>
                    </a:prstGeom>
                  </pic:spPr>
                </pic:pic>
              </a:graphicData>
            </a:graphic>
          </wp:inline>
        </w:drawing>
      </w:r>
      <w:r>
        <w:rPr>
          <w:color w:val="000000" w:themeColor="text1"/>
        </w:rPr>
        <w:t xml:space="preserve"> .</w:t>
      </w:r>
    </w:p>
    <w:p w14:paraId="0475C770" w14:textId="17B81A86" w:rsidR="005A3930" w:rsidRPr="0011700C" w:rsidRDefault="005A3930" w:rsidP="005A3930">
      <w:pPr>
        <w:rPr>
          <w:bCs/>
          <w:color w:val="000000" w:themeColor="text1"/>
        </w:rPr>
      </w:pPr>
      <w:r>
        <w:rPr>
          <w:color w:val="000000" w:themeColor="text1"/>
        </w:rPr>
        <w:t xml:space="preserve">6. Salvestuse kuulamiseks vajutage nuppu REW </w:t>
      </w:r>
      <w:r>
        <w:rPr>
          <w:noProof/>
          <w:lang w:eastAsia="et-EE"/>
        </w:rPr>
        <w:drawing>
          <wp:inline distT="0" distB="0" distL="0" distR="0" wp14:anchorId="501A58CD" wp14:editId="1DCD890A">
            <wp:extent cx="182880" cy="103505"/>
            <wp:effectExtent l="0" t="0" r="7620" b="0"/>
            <wp:docPr id="148080878" name="图片 14808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pic:spPr>
                </pic:pic>
              </a:graphicData>
            </a:graphic>
          </wp:inline>
        </w:drawing>
      </w:r>
      <w:r>
        <w:rPr>
          <w:color w:val="000000" w:themeColor="text1"/>
        </w:rPr>
        <w:t xml:space="preserve"> , et kassetti salvestatu otsimiseks tagasi kerida. Seejärel vajutage kuulamiseks esituse nuppu PLAY </w:t>
      </w:r>
      <w:r>
        <w:rPr>
          <w:noProof/>
          <w:lang w:eastAsia="et-EE"/>
        </w:rPr>
        <w:drawing>
          <wp:inline distT="0" distB="0" distL="0" distR="0" wp14:anchorId="40A6FE2D" wp14:editId="6171C9A8">
            <wp:extent cx="83820" cy="113755"/>
            <wp:effectExtent l="0" t="0" r="0" b="635"/>
            <wp:docPr id="357496982" name="图片 35749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793" cy="116433"/>
                    </a:xfrm>
                    <a:prstGeom prst="rect">
                      <a:avLst/>
                    </a:prstGeom>
                  </pic:spPr>
                </pic:pic>
              </a:graphicData>
            </a:graphic>
          </wp:inline>
        </w:drawing>
      </w:r>
      <w:r>
        <w:rPr>
          <w:color w:val="000000" w:themeColor="text1"/>
        </w:rPr>
        <w:t xml:space="preserve"> .</w:t>
      </w:r>
    </w:p>
    <w:p w14:paraId="4D305294" w14:textId="77777777" w:rsidR="00252E42" w:rsidRPr="0011700C" w:rsidRDefault="00252E42" w:rsidP="005A3930">
      <w:pPr>
        <w:rPr>
          <w:bCs/>
          <w:color w:val="000000" w:themeColor="text1"/>
        </w:rPr>
      </w:pPr>
    </w:p>
    <w:p w14:paraId="5D170ECD" w14:textId="239A62A1" w:rsidR="00140818" w:rsidRPr="0011700C" w:rsidRDefault="00252E42" w:rsidP="00140818">
      <w:pPr>
        <w:rPr>
          <w:bCs/>
          <w:color w:val="000000" w:themeColor="text1"/>
        </w:rPr>
      </w:pPr>
      <w:r>
        <w:rPr>
          <w:color w:val="000000" w:themeColor="text1"/>
        </w:rPr>
        <w:t>Märkus. Sisseehitatud mikrofon asub kassettmaki esiküljel. Asetage seade heliallika lähedale, millest salvestada soovite.</w:t>
      </w:r>
    </w:p>
    <w:p w14:paraId="7C6403AA" w14:textId="77777777" w:rsidR="00252E42" w:rsidRPr="0011700C" w:rsidRDefault="00252E42" w:rsidP="00140818">
      <w:pPr>
        <w:rPr>
          <w:bCs/>
          <w:color w:val="000000" w:themeColor="text1"/>
        </w:rPr>
      </w:pPr>
    </w:p>
    <w:p w14:paraId="5D21DDAA" w14:textId="77777777" w:rsidR="00A22A4F" w:rsidRPr="0011700C" w:rsidRDefault="00A22A4F" w:rsidP="00A22A4F">
      <w:pPr>
        <w:rPr>
          <w:b/>
          <w:color w:val="000000" w:themeColor="text1"/>
          <w:sz w:val="28"/>
          <w:szCs w:val="28"/>
          <w:u w:val="single"/>
        </w:rPr>
      </w:pPr>
      <w:r>
        <w:rPr>
          <w:b/>
          <w:color w:val="000000" w:themeColor="text1"/>
          <w:sz w:val="28"/>
          <w:u w:val="single"/>
        </w:rPr>
        <w:t>BLUETOOTHI FUNKTSIOON</w:t>
      </w:r>
    </w:p>
    <w:p w14:paraId="77419999" w14:textId="77777777" w:rsidR="00A22A4F" w:rsidRPr="0011700C" w:rsidRDefault="00A22A4F" w:rsidP="00A22A4F">
      <w:pPr>
        <w:rPr>
          <w:rFonts w:cs="Arial"/>
          <w:b/>
          <w:bCs/>
          <w:color w:val="000000" w:themeColor="text1"/>
          <w:szCs w:val="21"/>
        </w:rPr>
      </w:pPr>
      <w:r>
        <w:rPr>
          <w:i/>
          <w:color w:val="000000" w:themeColor="text1"/>
        </w:rPr>
        <w:t>Bluetooth® sõnamärk</w:t>
      </w:r>
      <w:r>
        <w:rPr>
          <w:color w:val="000000" w:themeColor="text1"/>
        </w:rPr>
        <w:t xml:space="preserve"> ja logod on ettevõtte Bluetooth SIG, Inc omand ning nende kasutamine ettevõtte New One S.A.S poolt on litsentseeritud. Kõik muud kaubamärgid ja nimetused kuuluvad vastavatele omanikele..</w:t>
      </w:r>
    </w:p>
    <w:p w14:paraId="2AAE706E" w14:textId="77777777" w:rsidR="00C01D8E" w:rsidRPr="0011700C" w:rsidRDefault="00C01D8E" w:rsidP="00F905E8">
      <w:pPr>
        <w:rPr>
          <w:b/>
          <w:color w:val="000000" w:themeColor="text1"/>
        </w:rPr>
      </w:pPr>
    </w:p>
    <w:p w14:paraId="011BEA88" w14:textId="77777777" w:rsidR="00A22A4F" w:rsidRPr="0011700C" w:rsidRDefault="00A22A4F" w:rsidP="00A22A4F">
      <w:pPr>
        <w:rPr>
          <w:rFonts w:cs="Arial"/>
          <w:b/>
          <w:bCs/>
          <w:color w:val="000000" w:themeColor="text1"/>
          <w:szCs w:val="21"/>
        </w:rPr>
      </w:pPr>
      <w:r>
        <w:rPr>
          <w:b/>
          <w:color w:val="000000" w:themeColor="text1"/>
        </w:rPr>
        <w:t>Bluetoothi funktsiooniga seadme ühendamine</w:t>
      </w:r>
      <w:bookmarkStart w:id="17" w:name="OLE_LINK14"/>
    </w:p>
    <w:p w14:paraId="27010A39" w14:textId="38D9DF00" w:rsidR="00D00418" w:rsidRPr="0011700C" w:rsidRDefault="00A22A4F" w:rsidP="00D00418">
      <w:pPr>
        <w:pStyle w:val="ListParagraph"/>
        <w:numPr>
          <w:ilvl w:val="0"/>
          <w:numId w:val="8"/>
        </w:numPr>
        <w:ind w:firstLineChars="0"/>
        <w:rPr>
          <w:rFonts w:cs="Arial"/>
          <w:color w:val="000000" w:themeColor="text1"/>
          <w:szCs w:val="21"/>
        </w:rPr>
      </w:pPr>
      <w:r>
        <w:t xml:space="preserve">Seade peab olema sisse lülitatud </w:t>
      </w:r>
      <w:bookmarkEnd w:id="17"/>
      <w:r>
        <w:rPr>
          <w:color w:val="000000" w:themeColor="text1"/>
        </w:rPr>
        <w:t xml:space="preserve"> . Lükake funktsiooninupp asendisse </w:t>
      </w:r>
      <w:r>
        <w:rPr>
          <w:noProof/>
          <w:lang w:eastAsia="et-EE"/>
        </w:rPr>
        <w:drawing>
          <wp:inline distT="0" distB="0" distL="0" distR="0" wp14:anchorId="542E0421" wp14:editId="046137BD">
            <wp:extent cx="99060" cy="190500"/>
            <wp:effectExtent l="0" t="0" r="0" b="0"/>
            <wp:docPr id="853303144" name="图片 85330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 cy="190500"/>
                    </a:xfrm>
                    <a:prstGeom prst="rect">
                      <a:avLst/>
                    </a:prstGeom>
                    <a:noFill/>
                    <a:ln>
                      <a:noFill/>
                    </a:ln>
                  </pic:spPr>
                </pic:pic>
              </a:graphicData>
            </a:graphic>
          </wp:inline>
        </w:drawing>
      </w:r>
      <w:r>
        <w:rPr>
          <w:color w:val="000000" w:themeColor="text1"/>
        </w:rPr>
        <w:t xml:space="preserve"> . Ekraanile ilmub kiri „PAIR“. </w:t>
      </w:r>
      <w:bookmarkStart w:id="18" w:name="OLE_LINK20"/>
      <w:r>
        <w:t xml:space="preserve">Kiri </w:t>
      </w:r>
      <w:r>
        <w:rPr>
          <w:color w:val="000000" w:themeColor="text1"/>
        </w:rPr>
        <w:t>“PAIR” hakkab kiiresti vilkuma</w:t>
      </w:r>
      <w:bookmarkEnd w:id="18"/>
      <w:r>
        <w:rPr>
          <w:color w:val="000000" w:themeColor="text1"/>
        </w:rPr>
        <w:t xml:space="preserve"> , mis näitab, et see on sidumisrežiimis.</w:t>
      </w:r>
    </w:p>
    <w:p w14:paraId="6DF1E3A1" w14:textId="7987D389" w:rsidR="00A22A4F" w:rsidRPr="0011700C" w:rsidRDefault="00A22A4F" w:rsidP="007E2749">
      <w:pPr>
        <w:pStyle w:val="ListParagraph"/>
        <w:numPr>
          <w:ilvl w:val="0"/>
          <w:numId w:val="8"/>
        </w:numPr>
        <w:ind w:firstLineChars="0"/>
        <w:rPr>
          <w:color w:val="000000" w:themeColor="text1"/>
          <w:szCs w:val="21"/>
        </w:rPr>
      </w:pPr>
      <w:r>
        <w:rPr>
          <w:color w:val="000000" w:themeColor="text1"/>
        </w:rPr>
        <w:t xml:space="preserve">Lubage Bluetoothi seadmel Bluetooth ja valige seadmete nimekirjast  “MUSE M-380BG” (täpsemat teavet vt ühendatava seadme kasutusjuhendist). Kui Bluetoothi seade küsib parooli, kasutage "0000". Mõni Bluetoothi seade palub teil ühendusega nõustuda. </w:t>
      </w:r>
      <w:bookmarkStart w:id="19" w:name="_Hlk532808761"/>
      <w:r>
        <w:rPr>
          <w:color w:val="000000" w:themeColor="text1"/>
        </w:rPr>
        <w:t>Kui seade on nõuetekohaselt ühendatud, lõpetab kiri „PAIR“ ekraanil vilkumise.</w:t>
      </w:r>
      <w:bookmarkEnd w:id="19"/>
      <w:r>
        <w:rPr>
          <w:color w:val="000000" w:themeColor="text1"/>
        </w:rPr>
        <w:t xml:space="preserve"> </w:t>
      </w:r>
    </w:p>
    <w:p w14:paraId="73B6824C" w14:textId="77777777" w:rsidR="00A22A4F" w:rsidRPr="0011700C" w:rsidRDefault="00A22A4F" w:rsidP="00A22A4F">
      <w:pPr>
        <w:rPr>
          <w:rFonts w:cs="Arial"/>
          <w:color w:val="000000" w:themeColor="text1"/>
          <w:szCs w:val="21"/>
        </w:rPr>
      </w:pPr>
    </w:p>
    <w:p w14:paraId="50F2A0DE" w14:textId="77777777" w:rsidR="00F71DD3" w:rsidRPr="0011700C" w:rsidRDefault="00F71DD3" w:rsidP="00F71DD3">
      <w:pPr>
        <w:autoSpaceDE w:val="0"/>
        <w:autoSpaceDN w:val="0"/>
        <w:adjustRightInd w:val="0"/>
        <w:jc w:val="left"/>
        <w:rPr>
          <w:rFonts w:ascii="Arial" w:hAnsi="Arial" w:cs="Arial"/>
          <w:color w:val="000000" w:themeColor="text1"/>
          <w:kern w:val="0"/>
          <w:sz w:val="24"/>
          <w:szCs w:val="24"/>
        </w:rPr>
      </w:pPr>
    </w:p>
    <w:p w14:paraId="07123965" w14:textId="77777777" w:rsidR="00F71DD3" w:rsidRPr="0011700C" w:rsidRDefault="00F71DD3" w:rsidP="00F71DD3">
      <w:pPr>
        <w:autoSpaceDE w:val="0"/>
        <w:autoSpaceDN w:val="0"/>
        <w:adjustRightInd w:val="0"/>
        <w:jc w:val="left"/>
        <w:rPr>
          <w:rFonts w:ascii="Arial" w:hAnsi="Arial" w:cs="Arial"/>
          <w:color w:val="000000" w:themeColor="text1"/>
          <w:kern w:val="0"/>
          <w:sz w:val="24"/>
          <w:szCs w:val="24"/>
        </w:rPr>
      </w:pPr>
    </w:p>
    <w:p w14:paraId="61309BE0" w14:textId="650FE5CF" w:rsidR="00F71DD3" w:rsidRPr="0011700C" w:rsidRDefault="00F71DD3" w:rsidP="00F71DD3">
      <w:pPr>
        <w:autoSpaceDE w:val="0"/>
        <w:autoSpaceDN w:val="0"/>
        <w:adjustRightInd w:val="0"/>
        <w:spacing w:line="241" w:lineRule="atLeast"/>
        <w:rPr>
          <w:rFonts w:cs="Arial"/>
          <w:color w:val="000000" w:themeColor="text1"/>
          <w:szCs w:val="21"/>
        </w:rPr>
      </w:pPr>
      <w:r>
        <w:rPr>
          <w:color w:val="000000" w:themeColor="text1"/>
        </w:rPr>
        <w:t xml:space="preserve"> </w:t>
      </w:r>
      <w:bookmarkStart w:id="20" w:name="_Hlk134517860"/>
      <w:r>
        <w:rPr>
          <w:color w:val="000000" w:themeColor="text1"/>
        </w:rPr>
        <w:t xml:space="preserve">Nipp: kui soovite ühendada Bluetoothi kõlari muu Bluetoothi heliseadmega, vajutage ja hoidke seadme lahti ühendamiseks all nuppu </w:t>
      </w:r>
      <w:r>
        <w:rPr>
          <w:noProof/>
          <w:lang w:eastAsia="et-EE"/>
        </w:rPr>
        <w:drawing>
          <wp:inline distT="0" distB="0" distL="0" distR="0" wp14:anchorId="78CA3CBA" wp14:editId="0188B1EC">
            <wp:extent cx="175260" cy="138999"/>
            <wp:effectExtent l="0" t="0" r="0" b="0"/>
            <wp:docPr id="383442089" name="图片 38344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154" cy="145260"/>
                    </a:xfrm>
                    <a:prstGeom prst="rect">
                      <a:avLst/>
                    </a:prstGeom>
                  </pic:spPr>
                </pic:pic>
              </a:graphicData>
            </a:graphic>
          </wp:inline>
        </w:drawing>
      </w:r>
      <w:r>
        <w:rPr>
          <w:color w:val="000000" w:themeColor="text1"/>
        </w:rPr>
        <w:t xml:space="preserve"> . </w:t>
      </w:r>
      <w:bookmarkStart w:id="21" w:name="_Hlk135124165"/>
      <w:r>
        <w:rPr>
          <w:color w:val="000000" w:themeColor="text1"/>
        </w:rPr>
        <w:t>Kiri „PAIR“ hakkab kiiresti ekraanil vilkuma.</w:t>
      </w:r>
      <w:bookmarkEnd w:id="21"/>
      <w:r>
        <w:rPr>
          <w:color w:val="000000" w:themeColor="text1"/>
        </w:rPr>
        <w:t xml:space="preserve"> Seejärel jälgige uue ühenduse tegemiseks ülaltoodud samme. </w:t>
      </w:r>
      <w:bookmarkEnd w:id="20"/>
    </w:p>
    <w:p w14:paraId="6DF1BDCF" w14:textId="77777777" w:rsidR="00F71DD3" w:rsidRPr="0011700C" w:rsidRDefault="00F71DD3" w:rsidP="00932A82">
      <w:pPr>
        <w:rPr>
          <w:rFonts w:cs="Arial"/>
          <w:color w:val="000000" w:themeColor="text1"/>
          <w:szCs w:val="21"/>
        </w:rPr>
      </w:pPr>
    </w:p>
    <w:p w14:paraId="68AB7DF7" w14:textId="2DF01210" w:rsidR="00932A82" w:rsidRPr="0011700C" w:rsidRDefault="00932A82" w:rsidP="00932A82">
      <w:pPr>
        <w:rPr>
          <w:rFonts w:cs="Arial"/>
          <w:color w:val="000000" w:themeColor="text1"/>
          <w:szCs w:val="21"/>
        </w:rPr>
      </w:pPr>
      <w:r>
        <w:rPr>
          <w:color w:val="000000" w:themeColor="text1"/>
        </w:rPr>
        <w:t xml:space="preserve">· Mõnel seadmel (nagu arvutid) tuleb pärast ühendamist Bluetoohi menüüst valida seade ha teha valik “Use as Audio Device (stereo)” vms. </w:t>
      </w:r>
    </w:p>
    <w:p w14:paraId="160C5542" w14:textId="77777777" w:rsidR="00932A82" w:rsidRPr="0011700C" w:rsidRDefault="00932A82" w:rsidP="00932A82">
      <w:pPr>
        <w:rPr>
          <w:rFonts w:cs="Arial"/>
          <w:color w:val="000000" w:themeColor="text1"/>
          <w:szCs w:val="21"/>
        </w:rPr>
      </w:pPr>
      <w:r>
        <w:rPr>
          <w:color w:val="000000" w:themeColor="text1"/>
        </w:rPr>
        <w:t xml:space="preserve">· Ühendus katkeb, kui seade ja/või Bluetoohi seade teineteisest liiga kaugel viiakse. Kui seade Bluetoothi seadme töövahemikku tagasi tuuakse, taastatakse aktiivne ühendus. </w:t>
      </w:r>
    </w:p>
    <w:p w14:paraId="722F875C" w14:textId="77777777" w:rsidR="00932A82" w:rsidRPr="0011700C" w:rsidRDefault="00932A82" w:rsidP="00932A82">
      <w:pPr>
        <w:rPr>
          <w:rFonts w:cs="Arial"/>
          <w:color w:val="000000" w:themeColor="text1"/>
          <w:szCs w:val="21"/>
        </w:rPr>
      </w:pPr>
      <w:r>
        <w:rPr>
          <w:color w:val="000000" w:themeColor="text1"/>
        </w:rPr>
        <w:t>· Seadme uuesti sisselülitamisel proovib see automaatselt uuesti viimati ühendatud Bluetoothi seadmega ühenduda..</w:t>
      </w:r>
    </w:p>
    <w:p w14:paraId="2468D214" w14:textId="77777777" w:rsidR="00932A82" w:rsidRPr="0011700C" w:rsidRDefault="00932A82" w:rsidP="00A22A4F">
      <w:pPr>
        <w:rPr>
          <w:b/>
          <w:color w:val="000000" w:themeColor="text1"/>
        </w:rPr>
      </w:pPr>
    </w:p>
    <w:p w14:paraId="64501444" w14:textId="77777777" w:rsidR="00932A82" w:rsidRPr="0011700C" w:rsidRDefault="00932A82" w:rsidP="00932A82">
      <w:pPr>
        <w:rPr>
          <w:rFonts w:cs="Arial"/>
          <w:b/>
          <w:bCs/>
          <w:color w:val="000000" w:themeColor="text1"/>
          <w:szCs w:val="21"/>
        </w:rPr>
      </w:pPr>
      <w:r>
        <w:rPr>
          <w:b/>
          <w:color w:val="000000" w:themeColor="text1"/>
        </w:rPr>
        <w:t>Bluetoothi seadme kasutamine</w:t>
      </w:r>
    </w:p>
    <w:p w14:paraId="6F266E16" w14:textId="6E6C5C57" w:rsidR="00932A82" w:rsidRPr="0011700C" w:rsidRDefault="00932A82" w:rsidP="00932A82">
      <w:pPr>
        <w:numPr>
          <w:ilvl w:val="0"/>
          <w:numId w:val="5"/>
        </w:numPr>
        <w:rPr>
          <w:rFonts w:cs="Arial"/>
          <w:color w:val="000000" w:themeColor="text1"/>
          <w:szCs w:val="21"/>
        </w:rPr>
      </w:pPr>
      <w:r>
        <w:rPr>
          <w:color w:val="000000" w:themeColor="text1"/>
        </w:rPr>
        <w:t xml:space="preserve">Kasutage Bluetoothi seadet sellega ühendatud seadmega (vt eelmine osa) ja Bluetoothi seadme heli </w:t>
      </w:r>
      <w:r>
        <w:rPr>
          <w:color w:val="000000" w:themeColor="text1"/>
        </w:rPr>
        <w:lastRenderedPageBreak/>
        <w:t>kostub M-380 GB kõlaritest.</w:t>
      </w:r>
    </w:p>
    <w:p w14:paraId="305A25B9" w14:textId="77777777" w:rsidR="00932A82" w:rsidRPr="0011700C" w:rsidRDefault="00932A82" w:rsidP="00932A82">
      <w:pPr>
        <w:numPr>
          <w:ilvl w:val="0"/>
          <w:numId w:val="5"/>
        </w:numPr>
        <w:rPr>
          <w:rFonts w:cs="Arial"/>
          <w:color w:val="000000" w:themeColor="text1"/>
          <w:szCs w:val="21"/>
        </w:rPr>
      </w:pPr>
      <w:r>
        <w:rPr>
          <w:color w:val="000000" w:themeColor="text1"/>
        </w:rPr>
        <w:t xml:space="preserve">Esituses pausi tegemiseks vajutage nuppu </w:t>
      </w:r>
      <w:r>
        <w:rPr>
          <w:noProof/>
          <w:lang w:eastAsia="et-EE"/>
        </w:rPr>
        <w:drawing>
          <wp:inline distT="0" distB="0" distL="0" distR="0" wp14:anchorId="2543CCFA" wp14:editId="351B5030">
            <wp:extent cx="167640" cy="91440"/>
            <wp:effectExtent l="0" t="0" r="3810" b="3810"/>
            <wp:docPr id="38" name="图片 38" descr="PA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USE-R"/>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 cy="91440"/>
                    </a:xfrm>
                    <a:prstGeom prst="rect">
                      <a:avLst/>
                    </a:prstGeom>
                    <a:noFill/>
                    <a:ln>
                      <a:noFill/>
                    </a:ln>
                  </pic:spPr>
                </pic:pic>
              </a:graphicData>
            </a:graphic>
          </wp:inline>
        </w:drawing>
      </w:r>
      <w:r>
        <w:rPr>
          <w:color w:val="000000" w:themeColor="text1"/>
        </w:rPr>
        <w:t xml:space="preserve"> . Esituse jätkamiseks vajutage uuesti.</w:t>
      </w:r>
    </w:p>
    <w:p w14:paraId="0D65FB0F" w14:textId="4E9CBFF9" w:rsidR="00932A82" w:rsidRPr="0011700C" w:rsidRDefault="00932A82" w:rsidP="00932A82">
      <w:pPr>
        <w:rPr>
          <w:rFonts w:cs="Arial"/>
          <w:color w:val="000000" w:themeColor="text1"/>
          <w:szCs w:val="21"/>
        </w:rPr>
      </w:pPr>
      <w:r>
        <w:rPr>
          <w:color w:val="000000" w:themeColor="text1"/>
        </w:rPr>
        <w:t xml:space="preserve">3. Valige soovitud lugu nupuga &lt;&lt;/ </w:t>
      </w:r>
      <w:r>
        <w:rPr>
          <w:b/>
          <w:color w:val="000000" w:themeColor="text1"/>
        </w:rPr>
        <w:t>&gt;&gt;.</w:t>
      </w:r>
    </w:p>
    <w:p w14:paraId="1C5D218E" w14:textId="16F8565A" w:rsidR="00932A82" w:rsidRPr="0011700C" w:rsidRDefault="00932A82" w:rsidP="00932A82">
      <w:pPr>
        <w:rPr>
          <w:rFonts w:cs="Arial"/>
          <w:color w:val="000000" w:themeColor="text1"/>
          <w:szCs w:val="21"/>
        </w:rPr>
      </w:pPr>
      <w:r>
        <w:rPr>
          <w:color w:val="000000" w:themeColor="text1"/>
        </w:rPr>
        <w:t>4. Reguleerige helitugevust nupust VOLUME. Helitugevust saab reguleerida ka ühendatud seadmelt.</w:t>
      </w:r>
    </w:p>
    <w:p w14:paraId="3BDCF36B" w14:textId="77777777" w:rsidR="00932A82" w:rsidRPr="0011700C" w:rsidRDefault="00932A82" w:rsidP="00932A82">
      <w:pPr>
        <w:rPr>
          <w:rFonts w:cs="Arial"/>
          <w:dstrike/>
          <w:color w:val="000000" w:themeColor="text1"/>
          <w:szCs w:val="21"/>
        </w:rPr>
      </w:pPr>
    </w:p>
    <w:p w14:paraId="64CCAB04" w14:textId="77777777" w:rsidR="00932A82" w:rsidRPr="0011700C" w:rsidRDefault="00932A82" w:rsidP="00932A82">
      <w:pPr>
        <w:rPr>
          <w:rFonts w:cs="Arial"/>
          <w:color w:val="000000" w:themeColor="text1"/>
          <w:szCs w:val="21"/>
        </w:rPr>
      </w:pPr>
    </w:p>
    <w:p w14:paraId="1AC9ABFF" w14:textId="7FE37751" w:rsidR="00932A82" w:rsidRPr="0011700C" w:rsidRDefault="00932A82" w:rsidP="00932A82">
      <w:pPr>
        <w:rPr>
          <w:rFonts w:cs="Arial"/>
          <w:color w:val="000000" w:themeColor="text1"/>
          <w:szCs w:val="21"/>
        </w:rPr>
      </w:pPr>
      <w:r>
        <w:rPr>
          <w:color w:val="000000" w:themeColor="text1"/>
        </w:rPr>
        <w:t xml:space="preserve">NEW ONE S.AS, teatab käesolevaga, et seade MUSE M-380 GB/ M-380 GBS vastab direktiivi 2014/53/EL juhiste põhinõuetele ja teistele olulistele juhtnööridele ja regulatsioonidele. Vastavusdeklaratsiooni leiate aadressilt </w:t>
      </w:r>
      <w:bookmarkStart w:id="22" w:name="OLE_LINK16"/>
      <w:r w:rsidRPr="0011700C">
        <w:rPr>
          <w:rFonts w:cs="Arial"/>
          <w:color w:val="000000" w:themeColor="text1"/>
        </w:rPr>
        <w:fldChar w:fldCharType="begin"/>
      </w:r>
      <w:r w:rsidRPr="0011700C">
        <w:rPr>
          <w:rFonts w:cs="Arial"/>
          <w:color w:val="000000" w:themeColor="text1"/>
        </w:rPr>
        <w:instrText xml:space="preserve"> HYPERLINK "http://www.muse-europe.com/conformity/M-680%20BTC.pdf" </w:instrText>
      </w:r>
      <w:r w:rsidRPr="0011700C">
        <w:rPr>
          <w:rFonts w:cs="Arial"/>
          <w:color w:val="000000" w:themeColor="text1"/>
        </w:rPr>
      </w:r>
      <w:r w:rsidRPr="0011700C">
        <w:rPr>
          <w:rFonts w:cs="Arial"/>
          <w:color w:val="000000" w:themeColor="text1"/>
        </w:rPr>
        <w:fldChar w:fldCharType="separate"/>
      </w:r>
      <w:r>
        <w:rPr>
          <w:rStyle w:val="Hyperlink"/>
          <w:color w:val="000000" w:themeColor="text1"/>
        </w:rPr>
        <w:t>http://www.muse-europe.com</w:t>
      </w:r>
      <w:bookmarkEnd w:id="22"/>
      <w:r w:rsidRPr="0011700C">
        <w:rPr>
          <w:rFonts w:cs="Arial"/>
          <w:color w:val="000000" w:themeColor="text1"/>
        </w:rPr>
        <w:fldChar w:fldCharType="end"/>
      </w:r>
    </w:p>
    <w:p w14:paraId="2858DC24" w14:textId="77777777" w:rsidR="009E524E" w:rsidRPr="0011700C" w:rsidRDefault="009E524E" w:rsidP="009E524E">
      <w:pPr>
        <w:rPr>
          <w:b/>
          <w:color w:val="000000" w:themeColor="text1"/>
        </w:rPr>
      </w:pPr>
    </w:p>
    <w:p w14:paraId="27E1A660" w14:textId="6D9FD91B" w:rsidR="009E524E" w:rsidRPr="0011700C" w:rsidRDefault="009E524E" w:rsidP="009E524E">
      <w:pPr>
        <w:rPr>
          <w:b/>
          <w:color w:val="000000" w:themeColor="text1"/>
        </w:rPr>
      </w:pPr>
      <w:r>
        <w:rPr>
          <w:b/>
          <w:color w:val="000000" w:themeColor="text1"/>
          <w:sz w:val="28"/>
          <w:u w:val="single"/>
        </w:rPr>
        <w:t>HELIALLIKAGA ÜHENDAMINE</w:t>
      </w:r>
    </w:p>
    <w:p w14:paraId="16B87E21" w14:textId="0FFC3855" w:rsidR="009E524E" w:rsidRPr="0011700C" w:rsidRDefault="009E524E" w:rsidP="009E524E">
      <w:pPr>
        <w:rPr>
          <w:bCs/>
          <w:color w:val="000000" w:themeColor="text1"/>
        </w:rPr>
      </w:pPr>
      <w:r>
        <w:rPr>
          <w:color w:val="000000" w:themeColor="text1"/>
        </w:rPr>
        <w:t xml:space="preserve">1. Lükake funktsiooninupp asendisse </w:t>
      </w:r>
      <w:r>
        <w:rPr>
          <w:b/>
          <w:color w:val="000000" w:themeColor="text1"/>
        </w:rPr>
        <w:t>BT/ AUX/ BT/AUX</w:t>
      </w:r>
      <w:r>
        <w:rPr>
          <w:color w:val="000000" w:themeColor="text1"/>
        </w:rPr>
        <w:t xml:space="preserve">. Ühendage heliallikas (näiteks MP3-mängija) seadmel asuvasse pessa </w:t>
      </w:r>
      <w:r>
        <w:rPr>
          <w:b/>
          <w:color w:val="000000" w:themeColor="text1"/>
        </w:rPr>
        <w:t>AUX</w:t>
      </w:r>
      <w:r>
        <w:rPr>
          <w:color w:val="000000" w:themeColor="text1"/>
        </w:rPr>
        <w:t xml:space="preserve"> (3,5 mm) (juhe ei ole kaasas). Ekraanile ilmub kiri „AUX“.</w:t>
      </w:r>
    </w:p>
    <w:p w14:paraId="3ECB75E1" w14:textId="77777777" w:rsidR="009E524E" w:rsidRPr="0011700C" w:rsidRDefault="009E524E" w:rsidP="009E524E">
      <w:pPr>
        <w:rPr>
          <w:bCs/>
          <w:color w:val="000000" w:themeColor="text1"/>
        </w:rPr>
      </w:pPr>
      <w:r>
        <w:rPr>
          <w:color w:val="000000" w:themeColor="text1"/>
        </w:rPr>
        <w:t xml:space="preserve">2. Käivitage heliallikas. </w:t>
      </w:r>
    </w:p>
    <w:p w14:paraId="1E7613EE" w14:textId="77777777" w:rsidR="009E524E" w:rsidRPr="0011700C" w:rsidRDefault="009E524E" w:rsidP="009E524E">
      <w:pPr>
        <w:autoSpaceDE w:val="0"/>
        <w:autoSpaceDN w:val="0"/>
        <w:adjustRightInd w:val="0"/>
        <w:spacing w:line="241" w:lineRule="atLeast"/>
        <w:rPr>
          <w:bCs/>
          <w:color w:val="000000" w:themeColor="text1"/>
        </w:rPr>
      </w:pPr>
      <w:r>
        <w:rPr>
          <w:color w:val="000000" w:themeColor="text1"/>
        </w:rPr>
        <w:t>3. Reguleerige helitugevus soovitud tasemele.</w:t>
      </w:r>
    </w:p>
    <w:p w14:paraId="32E7471C" w14:textId="77777777" w:rsidR="009E524E" w:rsidRPr="0011700C" w:rsidRDefault="009E524E" w:rsidP="009E524E">
      <w:pPr>
        <w:autoSpaceDE w:val="0"/>
        <w:autoSpaceDN w:val="0"/>
        <w:adjustRightInd w:val="0"/>
        <w:spacing w:line="241" w:lineRule="atLeast"/>
        <w:rPr>
          <w:bCs/>
          <w:color w:val="000000" w:themeColor="text1"/>
        </w:rPr>
      </w:pPr>
      <w:r>
        <w:rPr>
          <w:color w:val="000000" w:themeColor="text1"/>
        </w:rPr>
        <w:t xml:space="preserve">4. Esituse katkestamiseks ühendage heliallikas </w:t>
      </w:r>
      <w:r>
        <w:rPr>
          <w:b/>
          <w:bCs/>
          <w:color w:val="000000" w:themeColor="text1"/>
        </w:rPr>
        <w:t>AUX</w:t>
      </w:r>
      <w:r>
        <w:rPr>
          <w:color w:val="000000" w:themeColor="text1"/>
        </w:rPr>
        <w:t xml:space="preserve"> pesast lahti.</w:t>
      </w:r>
    </w:p>
    <w:p w14:paraId="540930B7" w14:textId="77777777" w:rsidR="00286355" w:rsidRPr="0011700C" w:rsidRDefault="00286355" w:rsidP="00286355">
      <w:pPr>
        <w:autoSpaceDE w:val="0"/>
        <w:autoSpaceDN w:val="0"/>
        <w:adjustRightInd w:val="0"/>
        <w:jc w:val="left"/>
        <w:rPr>
          <w:rFonts w:ascii="Arial" w:hAnsi="Arial" w:cs="Arial"/>
          <w:color w:val="000000" w:themeColor="text1"/>
          <w:kern w:val="0"/>
          <w:sz w:val="24"/>
          <w:szCs w:val="24"/>
        </w:rPr>
      </w:pPr>
    </w:p>
    <w:p w14:paraId="654AB48F" w14:textId="77777777" w:rsidR="00286355" w:rsidRPr="0011700C" w:rsidRDefault="00286355" w:rsidP="00286355">
      <w:pPr>
        <w:rPr>
          <w:b/>
          <w:color w:val="000000" w:themeColor="text1"/>
          <w:sz w:val="28"/>
          <w:szCs w:val="28"/>
          <w:u w:val="single"/>
        </w:rPr>
      </w:pPr>
      <w:r>
        <w:rPr>
          <w:b/>
          <w:color w:val="000000" w:themeColor="text1"/>
          <w:sz w:val="28"/>
          <w:u w:val="single"/>
        </w:rPr>
        <w:t>MUUSIKA KUULAMINE USB-SEADMEST / KAARDILT</w:t>
      </w:r>
    </w:p>
    <w:p w14:paraId="4713DDEA" w14:textId="5343BA05" w:rsidR="000576F4" w:rsidRPr="0011700C" w:rsidRDefault="00256233" w:rsidP="000576F4">
      <w:pPr>
        <w:pStyle w:val="ListParagraph"/>
        <w:numPr>
          <w:ilvl w:val="0"/>
          <w:numId w:val="18"/>
        </w:numPr>
        <w:ind w:firstLineChars="0"/>
        <w:rPr>
          <w:rStyle w:val="hps"/>
          <w:bCs/>
          <w:color w:val="000000" w:themeColor="text1"/>
        </w:rPr>
      </w:pPr>
      <w:r>
        <w:rPr>
          <w:color w:val="000000" w:themeColor="text1"/>
        </w:rPr>
        <w:t xml:space="preserve">Lükake funktsiooninupp asendisse </w:t>
      </w:r>
      <w:r>
        <w:rPr>
          <w:b/>
          <w:color w:val="000000" w:themeColor="text1"/>
        </w:rPr>
        <w:t>BT/ AUX/ BT/AUX</w:t>
      </w:r>
      <w:r>
        <w:rPr>
          <w:color w:val="000000" w:themeColor="text1"/>
        </w:rPr>
        <w:t>.</w:t>
      </w:r>
      <w:bookmarkStart w:id="23" w:name="_Hlk135124181"/>
      <w:r>
        <w:rPr>
          <w:color w:val="000000" w:themeColor="text1"/>
        </w:rPr>
        <w:t xml:space="preserve"> Vajutage soovitud režiimi valimiseks nuppu MODE.</w:t>
      </w:r>
    </w:p>
    <w:bookmarkEnd w:id="23"/>
    <w:p w14:paraId="0FE07DB4" w14:textId="0AF04269" w:rsidR="00286355" w:rsidRPr="0011700C" w:rsidRDefault="00286355" w:rsidP="00286355">
      <w:pPr>
        <w:autoSpaceDE w:val="0"/>
        <w:autoSpaceDN w:val="0"/>
        <w:adjustRightInd w:val="0"/>
        <w:spacing w:line="241" w:lineRule="atLeast"/>
        <w:rPr>
          <w:bCs/>
          <w:color w:val="000000" w:themeColor="text1"/>
        </w:rPr>
      </w:pPr>
      <w:r>
        <w:rPr>
          <w:color w:val="000000" w:themeColor="text1"/>
        </w:rPr>
        <w:t>2. USB-seadme sisestamiseks (ei kuulu komplekti)</w:t>
      </w:r>
    </w:p>
    <w:p w14:paraId="324311D2" w14:textId="77777777" w:rsidR="00286355" w:rsidRPr="0011700C" w:rsidRDefault="00286355" w:rsidP="00286355">
      <w:pPr>
        <w:autoSpaceDE w:val="0"/>
        <w:autoSpaceDN w:val="0"/>
        <w:adjustRightInd w:val="0"/>
        <w:spacing w:line="241" w:lineRule="atLeast"/>
        <w:rPr>
          <w:bCs/>
          <w:color w:val="000000" w:themeColor="text1"/>
        </w:rPr>
      </w:pPr>
      <w:r>
        <w:rPr>
          <w:color w:val="000000" w:themeColor="text1"/>
        </w:rPr>
        <w:t xml:space="preserve">Ühendage USB-seade esipaneelil asuvasse USB-porti.. See lülitub režiimi „USB“ ja esitus algab automaatselt. </w:t>
      </w:r>
    </w:p>
    <w:p w14:paraId="520F7E4E" w14:textId="77777777" w:rsidR="00286355" w:rsidRPr="0011700C" w:rsidRDefault="00286355" w:rsidP="00286355">
      <w:pPr>
        <w:autoSpaceDE w:val="0"/>
        <w:autoSpaceDN w:val="0"/>
        <w:adjustRightInd w:val="0"/>
        <w:spacing w:line="241" w:lineRule="atLeast"/>
        <w:rPr>
          <w:bCs/>
          <w:color w:val="000000" w:themeColor="text1"/>
        </w:rPr>
      </w:pPr>
      <w:r>
        <w:rPr>
          <w:color w:val="000000" w:themeColor="text1"/>
        </w:rPr>
        <w:t>Micro SD kaardi sisestamiseks (ei kuulu komplekti)</w:t>
      </w:r>
    </w:p>
    <w:p w14:paraId="2AB5B6FB" w14:textId="1F83EFA5" w:rsidR="00286355" w:rsidRPr="0011700C" w:rsidRDefault="00286355" w:rsidP="00286355">
      <w:pPr>
        <w:rPr>
          <w:bCs/>
          <w:color w:val="000000" w:themeColor="text1"/>
        </w:rPr>
      </w:pPr>
      <w:r>
        <w:rPr>
          <w:color w:val="000000" w:themeColor="text1"/>
        </w:rPr>
        <w:t>Sisestage Micro SD kaart Tf-kaardi pessa. See lülitub režiimi „SD“ ja esitus algab automaatselt.</w:t>
      </w:r>
    </w:p>
    <w:p w14:paraId="398A328F" w14:textId="0382CA0B" w:rsidR="00651BC9" w:rsidRPr="0011700C" w:rsidRDefault="00651BC9" w:rsidP="00B82CDD">
      <w:pPr>
        <w:pStyle w:val="ListParagraph"/>
        <w:numPr>
          <w:ilvl w:val="0"/>
          <w:numId w:val="18"/>
        </w:numPr>
        <w:ind w:firstLineChars="0"/>
        <w:rPr>
          <w:rFonts w:cs="Arial"/>
          <w:b/>
          <w:bCs/>
          <w:color w:val="000000" w:themeColor="text1"/>
          <w:kern w:val="0"/>
          <w:szCs w:val="21"/>
        </w:rPr>
      </w:pPr>
      <w:r>
        <w:rPr>
          <w:color w:val="000000" w:themeColor="text1"/>
        </w:rPr>
        <w:t xml:space="preserve">Valige soovitud lugu nupuga &lt;&lt;/ </w:t>
      </w:r>
      <w:r>
        <w:rPr>
          <w:b/>
          <w:color w:val="000000" w:themeColor="text1"/>
        </w:rPr>
        <w:t>&gt;&gt;.</w:t>
      </w:r>
    </w:p>
    <w:p w14:paraId="6D265C82" w14:textId="77777777" w:rsidR="00B82CDD" w:rsidRPr="0011700C" w:rsidRDefault="00B82CDD" w:rsidP="00B82CDD">
      <w:pPr>
        <w:rPr>
          <w:rFonts w:ascii="Arial" w:hAnsi="Arial" w:cs="Arial"/>
          <w:b/>
          <w:color w:val="000000" w:themeColor="text1"/>
          <w:sz w:val="18"/>
          <w:szCs w:val="18"/>
        </w:rPr>
      </w:pPr>
    </w:p>
    <w:p w14:paraId="27242CAE" w14:textId="2465B6E6" w:rsidR="00B82CDD" w:rsidRPr="0011700C" w:rsidRDefault="00B82CDD" w:rsidP="00B82CDD">
      <w:pPr>
        <w:rPr>
          <w:rFonts w:ascii="Arial" w:hAnsi="Arial" w:cs="Arial"/>
          <w:b/>
          <w:color w:val="000000" w:themeColor="text1"/>
          <w:sz w:val="18"/>
          <w:szCs w:val="18"/>
        </w:rPr>
      </w:pPr>
      <w:r>
        <w:rPr>
          <w:rFonts w:ascii="Arial" w:hAnsi="Arial"/>
          <w:b/>
          <w:color w:val="000000" w:themeColor="text1"/>
          <w:sz w:val="18"/>
        </w:rPr>
        <w:t xml:space="preserve">REPEAT </w:t>
      </w:r>
    </w:p>
    <w:p w14:paraId="31D2E920" w14:textId="77777777" w:rsidR="00B82CDD" w:rsidRPr="0011700C" w:rsidRDefault="00B82CDD" w:rsidP="00B82CDD">
      <w:pPr>
        <w:rPr>
          <w:rFonts w:ascii="Arial" w:hAnsi="Arial" w:cs="Arial"/>
          <w:color w:val="000000" w:themeColor="text1"/>
          <w:szCs w:val="21"/>
        </w:rPr>
      </w:pPr>
      <w:r>
        <w:rPr>
          <w:rFonts w:ascii="Arial" w:hAnsi="Arial"/>
          <w:color w:val="000000" w:themeColor="text1"/>
        </w:rPr>
        <w:t xml:space="preserve">Vajutage korduvalt nuppu </w:t>
      </w:r>
      <w:r>
        <w:rPr>
          <w:rFonts w:ascii="Arial" w:hAnsi="Arial"/>
          <w:b/>
          <w:bCs/>
          <w:color w:val="000000" w:themeColor="text1"/>
        </w:rPr>
        <w:t>REPEAT</w:t>
      </w:r>
      <w:r>
        <w:rPr>
          <w:rFonts w:ascii="Arial" w:hAnsi="Arial"/>
          <w:color w:val="000000" w:themeColor="text1"/>
        </w:rPr>
        <w:t>, et valida üks järgmistest esitusrežiimidest:</w:t>
      </w:r>
    </w:p>
    <w:p w14:paraId="03464945" w14:textId="77777777" w:rsidR="00B82CDD" w:rsidRPr="0011700C" w:rsidRDefault="00B82CDD" w:rsidP="00B82CDD">
      <w:pPr>
        <w:rPr>
          <w:rFonts w:ascii="Arial" w:hAnsi="Arial" w:cs="Arial"/>
          <w:color w:val="000000" w:themeColor="text1"/>
          <w:szCs w:val="21"/>
        </w:rPr>
      </w:pPr>
      <w:r>
        <w:rPr>
          <w:rFonts w:ascii="Arial" w:hAnsi="Arial"/>
          <w:color w:val="000000" w:themeColor="text1"/>
        </w:rPr>
        <w:t>Loo kordus: ekraanil vilgub kiri “REP”.</w:t>
      </w:r>
    </w:p>
    <w:p w14:paraId="3A758AF9" w14:textId="64B19F0D" w:rsidR="00B82CDD" w:rsidRPr="0011700C" w:rsidRDefault="000B1525" w:rsidP="00B82CDD">
      <w:pPr>
        <w:rPr>
          <w:rFonts w:ascii="Arial" w:hAnsi="Arial" w:cs="Arial"/>
          <w:color w:val="000000" w:themeColor="text1"/>
          <w:szCs w:val="21"/>
        </w:rPr>
      </w:pPr>
      <w:r>
        <w:rPr>
          <w:rFonts w:ascii="Arial" w:hAnsi="Arial"/>
          <w:color w:val="000000" w:themeColor="text1"/>
        </w:rPr>
        <w:t>Repeat Folder:</w:t>
      </w:r>
      <w:r w:rsidR="009C1E98">
        <w:rPr>
          <w:rFonts w:ascii="Arial" w:hAnsi="Arial"/>
          <w:color w:val="000000" w:themeColor="text1"/>
        </w:rPr>
        <w:t xml:space="preserve"> </w:t>
      </w:r>
      <w:r>
        <w:rPr>
          <w:rFonts w:ascii="Arial" w:hAnsi="Arial"/>
          <w:color w:val="000000" w:themeColor="text1"/>
        </w:rPr>
        <w:t>kiri ”REP” lõpetab vilkumise.</w:t>
      </w:r>
    </w:p>
    <w:p w14:paraId="4A61410F" w14:textId="77777777" w:rsidR="00B82CDD" w:rsidRPr="0011700C" w:rsidRDefault="00B82CDD" w:rsidP="00B82CDD">
      <w:pPr>
        <w:rPr>
          <w:rFonts w:ascii="Arial" w:hAnsi="Arial" w:cs="Arial"/>
          <w:color w:val="000000" w:themeColor="text1"/>
          <w:szCs w:val="21"/>
        </w:rPr>
      </w:pPr>
      <w:r>
        <w:rPr>
          <w:rFonts w:ascii="Arial" w:hAnsi="Arial"/>
          <w:color w:val="000000" w:themeColor="text1"/>
        </w:rPr>
        <w:t>Repeat all:  kiri "REP" lõpetab vilkumise.</w:t>
      </w:r>
    </w:p>
    <w:p w14:paraId="1009BBB0" w14:textId="77777777" w:rsidR="00B82CDD" w:rsidRPr="0011700C" w:rsidRDefault="00B82CDD" w:rsidP="00B82CDD">
      <w:pPr>
        <w:rPr>
          <w:rFonts w:ascii="Arial" w:hAnsi="Arial" w:cs="Arial"/>
          <w:color w:val="000000" w:themeColor="text1"/>
          <w:szCs w:val="21"/>
        </w:rPr>
      </w:pPr>
      <w:r>
        <w:rPr>
          <w:rFonts w:ascii="Arial" w:hAnsi="Arial"/>
          <w:color w:val="000000" w:themeColor="text1"/>
        </w:rPr>
        <w:t xml:space="preserve">Random: ekraanile ilmub kiri „RAN‘. </w:t>
      </w:r>
    </w:p>
    <w:p w14:paraId="16317C85" w14:textId="77777777" w:rsidR="00B82CDD" w:rsidRPr="0011700C" w:rsidRDefault="00B82CDD" w:rsidP="00B82CDD">
      <w:pPr>
        <w:rPr>
          <w:rFonts w:cs="Arial"/>
          <w:color w:val="000000" w:themeColor="text1"/>
          <w:szCs w:val="21"/>
        </w:rPr>
      </w:pPr>
    </w:p>
    <w:p w14:paraId="05C26594" w14:textId="77777777" w:rsidR="00651BC9" w:rsidRPr="0011700C" w:rsidRDefault="00651BC9" w:rsidP="00651BC9">
      <w:pPr>
        <w:rPr>
          <w:rFonts w:cs="Arial"/>
          <w:color w:val="000000" w:themeColor="text1"/>
          <w:szCs w:val="21"/>
        </w:rPr>
      </w:pPr>
    </w:p>
    <w:p w14:paraId="0DBF9923" w14:textId="77777777" w:rsidR="00651BC9" w:rsidRPr="0011700C" w:rsidRDefault="00651BC9" w:rsidP="00651BC9">
      <w:pPr>
        <w:rPr>
          <w:rFonts w:cs="Arial"/>
          <w:color w:val="000000" w:themeColor="text1"/>
          <w:szCs w:val="21"/>
        </w:rPr>
      </w:pPr>
      <w:r>
        <w:rPr>
          <w:color w:val="000000" w:themeColor="text1"/>
        </w:rPr>
        <w:t xml:space="preserve">Märkused. </w:t>
      </w:r>
    </w:p>
    <w:p w14:paraId="0A629A4D" w14:textId="1118E7BB" w:rsidR="00651BC9" w:rsidRPr="0011700C" w:rsidRDefault="00651BC9" w:rsidP="00651BC9">
      <w:pPr>
        <w:rPr>
          <w:rFonts w:cs="Arial"/>
          <w:color w:val="000000" w:themeColor="text1"/>
          <w:szCs w:val="21"/>
        </w:rPr>
      </w:pPr>
      <w:r>
        <w:rPr>
          <w:color w:val="000000" w:themeColor="text1"/>
        </w:rPr>
        <w:t>- USB-seadme ja Micro SD MP3-failide koguarv ei tohi ületada 999.</w:t>
      </w:r>
    </w:p>
    <w:p w14:paraId="03C63380" w14:textId="77777777" w:rsidR="00651BC9" w:rsidRPr="0011700C" w:rsidRDefault="00651BC9" w:rsidP="00651BC9">
      <w:pPr>
        <w:rPr>
          <w:rFonts w:cs="Arial"/>
          <w:dstrike/>
          <w:color w:val="000000" w:themeColor="text1"/>
          <w:szCs w:val="21"/>
        </w:rPr>
      </w:pPr>
      <w:bookmarkStart w:id="24" w:name="OLE_LINK2"/>
      <w:r>
        <w:rPr>
          <w:dstrike/>
          <w:color w:val="000000" w:themeColor="text1"/>
        </w:rPr>
        <w:t>- Seade ei tohi sisaldada rohkem kui 99 kausta.</w:t>
      </w:r>
    </w:p>
    <w:bookmarkEnd w:id="24"/>
    <w:p w14:paraId="65B25977" w14:textId="757E2CC6" w:rsidR="00651BC9" w:rsidRPr="0011700C" w:rsidRDefault="00651BC9" w:rsidP="00651BC9">
      <w:pPr>
        <w:rPr>
          <w:rFonts w:cs="Arial"/>
          <w:color w:val="000000" w:themeColor="text1"/>
          <w:szCs w:val="21"/>
        </w:rPr>
      </w:pPr>
      <w:r>
        <w:rPr>
          <w:color w:val="000000" w:themeColor="text1"/>
        </w:rPr>
        <w:t>- Sõltuvalt USB-seadmel ja Micro SD kaardil olevate MP3 failide ja kaustade arvust kulub lugemiseks mõni sekund või rohkem.</w:t>
      </w:r>
    </w:p>
    <w:p w14:paraId="18724612" w14:textId="26EAEFF5" w:rsidR="00286355" w:rsidRPr="0011700C" w:rsidRDefault="00651BC9" w:rsidP="00286355">
      <w:pPr>
        <w:rPr>
          <w:rFonts w:cs="Arial"/>
          <w:color w:val="000000" w:themeColor="text1"/>
          <w:szCs w:val="21"/>
        </w:rPr>
      </w:pPr>
      <w:r>
        <w:rPr>
          <w:color w:val="000000" w:themeColor="text1"/>
        </w:rPr>
        <w:t>- Ärge ühendage seadme selles porti midagi muud peale USB-seadme.  Muud esemed võivad USB mehhanismi kahjustada.</w:t>
      </w:r>
    </w:p>
    <w:p w14:paraId="08901EB9" w14:textId="0F1581D0" w:rsidR="00286355" w:rsidRPr="0011700C" w:rsidRDefault="00286355" w:rsidP="00286355">
      <w:pPr>
        <w:rPr>
          <w:rFonts w:cs="Arial"/>
          <w:color w:val="000000" w:themeColor="text1"/>
          <w:szCs w:val="21"/>
        </w:rPr>
      </w:pPr>
      <w:r>
        <w:rPr>
          <w:color w:val="000000" w:themeColor="text1"/>
        </w:rPr>
        <w:t>- Ärge ühendage seadme Micro SD-kaardi pessa midagi muud peale Micro SD-kaardi. Muud esemed võivad kaardi mehhanismi kahjustada.</w:t>
      </w:r>
    </w:p>
    <w:p w14:paraId="6FFFEBCB" w14:textId="77777777" w:rsidR="00651BC9" w:rsidRPr="0011700C" w:rsidRDefault="00651BC9" w:rsidP="00651BC9">
      <w:pPr>
        <w:rPr>
          <w:rFonts w:cs="Arial"/>
          <w:color w:val="000000" w:themeColor="text1"/>
          <w:szCs w:val="21"/>
        </w:rPr>
      </w:pPr>
      <w:r>
        <w:rPr>
          <w:color w:val="000000" w:themeColor="text1"/>
        </w:rPr>
        <w:lastRenderedPageBreak/>
        <w:t>- USB-pesa ei tohi ühendad vahetult arvutiga. See võib seadet kahjustada.</w:t>
      </w:r>
    </w:p>
    <w:p w14:paraId="2B3D0ACA" w14:textId="6E26E165" w:rsidR="00286355" w:rsidRPr="0011700C" w:rsidRDefault="00651BC9" w:rsidP="00286355">
      <w:pPr>
        <w:rPr>
          <w:rFonts w:cs="Arial"/>
          <w:color w:val="000000" w:themeColor="text1"/>
          <w:szCs w:val="21"/>
        </w:rPr>
      </w:pPr>
      <w:r>
        <w:rPr>
          <w:color w:val="000000" w:themeColor="text1"/>
        </w:rPr>
        <w:t>- USB-seadmeid ja Micro Sd-kaarte on erinevaid. Me ei garanteeri, et seade toetab kõiki mudeleid. Kui seade USB-seadet ei toeta, proovige teist mudelit.</w:t>
      </w:r>
    </w:p>
    <w:p w14:paraId="51DD82B0" w14:textId="752352B2" w:rsidR="00BA088B" w:rsidRPr="0011700C" w:rsidRDefault="00286355" w:rsidP="00286355">
      <w:pPr>
        <w:rPr>
          <w:rFonts w:cs="Arial"/>
          <w:color w:val="000000" w:themeColor="text1"/>
          <w:szCs w:val="21"/>
        </w:rPr>
      </w:pPr>
      <w:r>
        <w:rPr>
          <w:color w:val="000000" w:themeColor="text1"/>
        </w:rPr>
        <w:t>- Seade ei pruugi toetada kõiki USB-seadmele või Micro SD-kaardile salvestatud multimeediafaile.</w:t>
      </w:r>
    </w:p>
    <w:p w14:paraId="2662C3C2" w14:textId="3F96CBEF" w:rsidR="0085681E" w:rsidRPr="0011700C" w:rsidRDefault="0085681E" w:rsidP="00116ED8">
      <w:pPr>
        <w:rPr>
          <w:bCs/>
          <w:color w:val="000000" w:themeColor="text1"/>
        </w:rPr>
      </w:pPr>
      <w:r>
        <w:rPr>
          <w:color w:val="000000" w:themeColor="text1"/>
        </w:rPr>
        <w:t>- Režiimis USB/SD ei saa kiiresti eelmise loo juurde tagasi kerida.</w:t>
      </w:r>
    </w:p>
    <w:p w14:paraId="71D3C6D1" w14:textId="77777777" w:rsidR="0085681E" w:rsidRPr="0011700C" w:rsidRDefault="0085681E" w:rsidP="00116ED8">
      <w:pPr>
        <w:rPr>
          <w:bCs/>
          <w:color w:val="000000" w:themeColor="text1"/>
        </w:rPr>
      </w:pPr>
    </w:p>
    <w:p w14:paraId="7E22C275" w14:textId="77777777" w:rsidR="0085681E" w:rsidRPr="0011700C" w:rsidRDefault="0085681E" w:rsidP="00116ED8">
      <w:pPr>
        <w:rPr>
          <w:bCs/>
          <w:color w:val="000000" w:themeColor="text1"/>
        </w:rPr>
      </w:pPr>
    </w:p>
    <w:p w14:paraId="4137A86D" w14:textId="77777777" w:rsidR="00116ED8" w:rsidRPr="0011700C" w:rsidRDefault="00116ED8" w:rsidP="00116ED8">
      <w:pPr>
        <w:rPr>
          <w:bCs/>
          <w:color w:val="000000" w:themeColor="text1"/>
        </w:rPr>
      </w:pPr>
      <w:bookmarkStart w:id="25" w:name="_Hlk135124208"/>
      <w:r>
        <w:rPr>
          <w:color w:val="000000" w:themeColor="text1"/>
        </w:rPr>
        <w:t>Märkus.</w:t>
      </w:r>
    </w:p>
    <w:p w14:paraId="0F452F33" w14:textId="77777777" w:rsidR="00116ED8" w:rsidRPr="0011700C" w:rsidRDefault="00116ED8" w:rsidP="00116ED8">
      <w:pPr>
        <w:rPr>
          <w:bCs/>
          <w:color w:val="000000" w:themeColor="text1"/>
        </w:rPr>
      </w:pPr>
      <w:r>
        <w:rPr>
          <w:color w:val="000000" w:themeColor="text1"/>
        </w:rPr>
        <w:t>- Taseme osuti võngu helitugevuse rütmis.</w:t>
      </w:r>
    </w:p>
    <w:p w14:paraId="6C306395" w14:textId="77777777" w:rsidR="00116ED8" w:rsidRPr="0011700C" w:rsidRDefault="00116ED8" w:rsidP="00116ED8">
      <w:pPr>
        <w:rPr>
          <w:bCs/>
          <w:color w:val="000000" w:themeColor="text1"/>
        </w:rPr>
      </w:pPr>
      <w:r>
        <w:rPr>
          <w:color w:val="000000" w:themeColor="text1"/>
        </w:rPr>
        <w:t>- Kausta funktsiooni valimiseks vajutage nuppu FOLDER-/FOLDER+ .</w:t>
      </w:r>
    </w:p>
    <w:p w14:paraId="500FDF6D" w14:textId="77777777" w:rsidR="00116ED8" w:rsidRPr="0011700C" w:rsidRDefault="00116ED8" w:rsidP="005A58CA">
      <w:pPr>
        <w:spacing w:line="240" w:lineRule="atLeast"/>
        <w:rPr>
          <w:rFonts w:ascii="Arial" w:hAnsi="Arial" w:cs="Arial"/>
          <w:color w:val="000000" w:themeColor="text1"/>
          <w:sz w:val="18"/>
          <w:szCs w:val="18"/>
        </w:rPr>
      </w:pPr>
    </w:p>
    <w:p w14:paraId="6A01A3A3" w14:textId="312062E1" w:rsidR="00116ED8" w:rsidRPr="0011700C" w:rsidRDefault="00A32856" w:rsidP="00116ED8">
      <w:pPr>
        <w:rPr>
          <w:b/>
          <w:color w:val="000000" w:themeColor="text1"/>
        </w:rPr>
      </w:pPr>
      <w:r>
        <w:rPr>
          <w:b/>
          <w:color w:val="000000" w:themeColor="text1"/>
        </w:rPr>
        <w:t>Salvestamine raadiost / CD-plaadilt / heliallikast / Bluetoothist / USB-seadmelt / kassetilt USB-seadmesse või Micro SD-kaardile</w:t>
      </w:r>
    </w:p>
    <w:p w14:paraId="3471E3AF" w14:textId="12AA1561" w:rsidR="00A20B6C" w:rsidRPr="0011700C" w:rsidRDefault="00A20B6C" w:rsidP="00A20B6C">
      <w:pPr>
        <w:rPr>
          <w:rFonts w:cs="Arial"/>
          <w:color w:val="000000" w:themeColor="text1"/>
          <w:szCs w:val="21"/>
        </w:rPr>
      </w:pPr>
      <w:r>
        <w:rPr>
          <w:color w:val="000000" w:themeColor="text1"/>
        </w:rPr>
        <w:t xml:space="preserve">1. Kasseti/raadio/BT/CD/AUX mis tahes funktsiooni esitamisel sisestage USB-seade või Micro SD-kaart. </w:t>
      </w:r>
      <w:r>
        <w:rPr>
          <w:color w:val="000000" w:themeColor="text1"/>
        </w:rPr>
        <w:br/>
        <w:t>2.  Vajutage salvestusfunktsiooni sisenemiseks pikalt nuppu „REC“. Vastavalt sisestatud seadmele vilgub ekraanil kiri „USB“ või „SD“. Hetkel mängitav muusika salvestatakse USB-seadmele või Micro SD-kaardile.</w:t>
      </w:r>
    </w:p>
    <w:p w14:paraId="43BC00B6" w14:textId="37D6C34E" w:rsidR="00116ED8" w:rsidRPr="0011700C" w:rsidRDefault="006E33E6" w:rsidP="005A58CA">
      <w:pPr>
        <w:spacing w:line="240" w:lineRule="atLeast"/>
        <w:rPr>
          <w:rFonts w:cs="Arial"/>
          <w:color w:val="000000" w:themeColor="text1"/>
          <w:szCs w:val="21"/>
        </w:rPr>
      </w:pPr>
      <w:r>
        <w:rPr>
          <w:color w:val="000000" w:themeColor="text1"/>
        </w:rPr>
        <w:t>3. Salvestatava faili ja esitatava faili lülitamiseks hoidke pikalt all nuppu „REC“.</w:t>
      </w:r>
    </w:p>
    <w:p w14:paraId="64303E28" w14:textId="5E86EB40" w:rsidR="006E33E6" w:rsidRPr="0011700C" w:rsidRDefault="006E33E6" w:rsidP="005A58CA">
      <w:pPr>
        <w:spacing w:line="240" w:lineRule="atLeast"/>
        <w:rPr>
          <w:rFonts w:cs="Arial"/>
          <w:color w:val="000000" w:themeColor="text1"/>
          <w:szCs w:val="21"/>
        </w:rPr>
      </w:pPr>
      <w:r>
        <w:rPr>
          <w:color w:val="000000" w:themeColor="text1"/>
        </w:rPr>
        <w:t xml:space="preserve">4. Salvestuse katkestamiseks vajutage nuppu „DEL“. </w:t>
      </w:r>
    </w:p>
    <w:p w14:paraId="21C574CE" w14:textId="26DFE78B" w:rsidR="009940AE" w:rsidRPr="0011700C" w:rsidRDefault="009940AE" w:rsidP="005A58CA">
      <w:pPr>
        <w:spacing w:line="240" w:lineRule="atLeast"/>
        <w:rPr>
          <w:rFonts w:cs="Arial"/>
          <w:color w:val="000000" w:themeColor="text1"/>
          <w:szCs w:val="21"/>
        </w:rPr>
      </w:pPr>
      <w:r>
        <w:rPr>
          <w:color w:val="000000" w:themeColor="text1"/>
        </w:rPr>
        <w:t>5. Salvestatava faili kustutamiseks käivitage kustutatava faili esitus ning hoidke pikalt all nuppu „DEL“. Ekraanile ilmub kiri „DELE“.</w:t>
      </w:r>
    </w:p>
    <w:p w14:paraId="1D0F28A4" w14:textId="77777777" w:rsidR="009940AE" w:rsidRPr="0011700C" w:rsidRDefault="009940AE" w:rsidP="005A58CA">
      <w:pPr>
        <w:spacing w:line="240" w:lineRule="atLeast"/>
        <w:rPr>
          <w:rFonts w:cs="Arial"/>
          <w:color w:val="000000" w:themeColor="text1"/>
          <w:szCs w:val="21"/>
        </w:rPr>
      </w:pPr>
    </w:p>
    <w:p w14:paraId="5A1657CF" w14:textId="43F7AB0E" w:rsidR="009940AE" w:rsidRPr="0011700C" w:rsidRDefault="009940AE" w:rsidP="005A58CA">
      <w:pPr>
        <w:spacing w:line="240" w:lineRule="atLeast"/>
        <w:rPr>
          <w:rFonts w:cs="Arial"/>
          <w:color w:val="000000" w:themeColor="text1"/>
          <w:szCs w:val="21"/>
        </w:rPr>
      </w:pPr>
      <w:r>
        <w:rPr>
          <w:color w:val="000000" w:themeColor="text1"/>
        </w:rPr>
        <w:t>Märkus.</w:t>
      </w:r>
    </w:p>
    <w:p w14:paraId="1ACE7CAF" w14:textId="63422595" w:rsidR="009940AE" w:rsidRPr="0011700C" w:rsidRDefault="009940AE" w:rsidP="009940AE">
      <w:pPr>
        <w:autoSpaceDE w:val="0"/>
        <w:autoSpaceDN w:val="0"/>
        <w:adjustRightInd w:val="0"/>
        <w:jc w:val="left"/>
        <w:rPr>
          <w:rFonts w:cs="Arial"/>
          <w:color w:val="000000" w:themeColor="text1"/>
          <w:szCs w:val="21"/>
        </w:rPr>
      </w:pPr>
      <w:r>
        <w:rPr>
          <w:color w:val="000000" w:themeColor="text1"/>
        </w:rPr>
        <w:t>* Kui USB-seadmel või Micro SD-kaardil ei ole esitatavat faili, mängige salvestatav faili otse.</w:t>
      </w:r>
    </w:p>
    <w:p w14:paraId="232616EE" w14:textId="5D75CBF4" w:rsidR="009940AE" w:rsidRPr="0011700C" w:rsidRDefault="009940AE" w:rsidP="009940AE">
      <w:pPr>
        <w:autoSpaceDE w:val="0"/>
        <w:autoSpaceDN w:val="0"/>
        <w:adjustRightInd w:val="0"/>
        <w:jc w:val="left"/>
        <w:rPr>
          <w:rFonts w:cs="Arial"/>
          <w:color w:val="000000" w:themeColor="text1"/>
          <w:szCs w:val="21"/>
        </w:rPr>
      </w:pPr>
      <w:r>
        <w:rPr>
          <w:color w:val="000000" w:themeColor="text1"/>
        </w:rPr>
        <w:t>* Kui samaaegselt on olemas nii USB-seade ja Micro SD-kaart, salvestatakse esmalt USB-seadmele.</w:t>
      </w:r>
    </w:p>
    <w:bookmarkEnd w:id="25"/>
    <w:p w14:paraId="2AC6EDA3" w14:textId="77777777" w:rsidR="006E33E6" w:rsidRPr="0011700C" w:rsidRDefault="006E33E6" w:rsidP="005A58CA">
      <w:pPr>
        <w:spacing w:line="240" w:lineRule="atLeast"/>
        <w:rPr>
          <w:rFonts w:cs="Arial"/>
          <w:b/>
          <w:color w:val="000000" w:themeColor="text1"/>
          <w:szCs w:val="21"/>
          <w:shd w:val="pct15" w:color="auto" w:fill="FFFFFF"/>
        </w:rPr>
      </w:pPr>
    </w:p>
    <w:p w14:paraId="7723C97B" w14:textId="1E74305E" w:rsidR="005A58CA" w:rsidRPr="0011700C" w:rsidRDefault="005A58CA" w:rsidP="00606054">
      <w:pPr>
        <w:rPr>
          <w:b/>
          <w:color w:val="000000" w:themeColor="text1"/>
          <w:sz w:val="28"/>
          <w:szCs w:val="28"/>
          <w:u w:val="single"/>
        </w:rPr>
      </w:pPr>
      <w:r>
        <w:rPr>
          <w:b/>
          <w:color w:val="000000" w:themeColor="text1"/>
          <w:sz w:val="28"/>
          <w:u w:val="single"/>
        </w:rPr>
        <w:t>LAULMINE LÄBI MIKROFONI PESA</w:t>
      </w:r>
    </w:p>
    <w:p w14:paraId="32F574B6" w14:textId="39667E20" w:rsidR="008370CB" w:rsidRPr="0011700C" w:rsidRDefault="008370CB" w:rsidP="00F84499">
      <w:pPr>
        <w:pStyle w:val="ListParagraph"/>
        <w:numPr>
          <w:ilvl w:val="0"/>
          <w:numId w:val="19"/>
        </w:numPr>
        <w:autoSpaceDE w:val="0"/>
        <w:autoSpaceDN w:val="0"/>
        <w:adjustRightInd w:val="0"/>
        <w:ind w:firstLineChars="0"/>
        <w:jc w:val="left"/>
        <w:rPr>
          <w:rFonts w:cs="Arial"/>
          <w:color w:val="000000" w:themeColor="text1"/>
          <w:kern w:val="0"/>
          <w:szCs w:val="21"/>
        </w:rPr>
      </w:pPr>
      <w:bookmarkStart w:id="26" w:name="_Hlk532483801"/>
      <w:r>
        <w:rPr>
          <w:color w:val="000000" w:themeColor="text1"/>
        </w:rPr>
        <w:t>Laulge muusikale kaasa, ühendades mikrofoni (ei ole seadmega kaasas) ühte seadme MIC pesadest. Mikrofoni helitugevuse reguleerimiseks keerake vahetult nuppu MIC VOL.</w:t>
      </w:r>
    </w:p>
    <w:p w14:paraId="04ED3C7D" w14:textId="17F8A55C" w:rsidR="00F84499" w:rsidRPr="0011700C" w:rsidRDefault="00F84499" w:rsidP="00F84499">
      <w:pPr>
        <w:pStyle w:val="ListParagraph"/>
        <w:numPr>
          <w:ilvl w:val="0"/>
          <w:numId w:val="19"/>
        </w:numPr>
        <w:autoSpaceDE w:val="0"/>
        <w:autoSpaceDN w:val="0"/>
        <w:adjustRightInd w:val="0"/>
        <w:ind w:firstLineChars="0"/>
        <w:jc w:val="left"/>
        <w:rPr>
          <w:rFonts w:cs="Arial"/>
          <w:color w:val="000000" w:themeColor="text1"/>
          <w:kern w:val="0"/>
          <w:szCs w:val="21"/>
        </w:rPr>
      </w:pPr>
      <w:r>
        <w:rPr>
          <w:color w:val="000000" w:themeColor="text1"/>
        </w:rPr>
        <w:t>ECHO: keerake vahetult seda nuppu, et reguleerida kaja intensiivsust.</w:t>
      </w:r>
    </w:p>
    <w:p w14:paraId="613E025B" w14:textId="77777777" w:rsidR="00F84499" w:rsidRPr="0011700C" w:rsidRDefault="00F84499" w:rsidP="00F84499">
      <w:pPr>
        <w:pStyle w:val="ListParagraph"/>
        <w:autoSpaceDE w:val="0"/>
        <w:autoSpaceDN w:val="0"/>
        <w:adjustRightInd w:val="0"/>
        <w:ind w:left="360" w:firstLineChars="0" w:firstLine="0"/>
        <w:jc w:val="left"/>
        <w:rPr>
          <w:rFonts w:cs="Arial"/>
          <w:color w:val="000000" w:themeColor="text1"/>
          <w:kern w:val="0"/>
          <w:szCs w:val="21"/>
        </w:rPr>
      </w:pPr>
    </w:p>
    <w:bookmarkEnd w:id="26"/>
    <w:p w14:paraId="31846DA5" w14:textId="342AEAA7" w:rsidR="008370CB" w:rsidRPr="0011700C" w:rsidRDefault="008370CB" w:rsidP="008370CB">
      <w:pPr>
        <w:autoSpaceDE w:val="0"/>
        <w:autoSpaceDN w:val="0"/>
        <w:adjustRightInd w:val="0"/>
        <w:jc w:val="left"/>
        <w:rPr>
          <w:rFonts w:cs="Arial"/>
          <w:color w:val="000000" w:themeColor="text1"/>
          <w:kern w:val="0"/>
          <w:szCs w:val="21"/>
        </w:rPr>
      </w:pPr>
      <w:r>
        <w:rPr>
          <w:color w:val="000000" w:themeColor="text1"/>
        </w:rPr>
        <w:t xml:space="preserve">Märkus. </w:t>
      </w:r>
    </w:p>
    <w:p w14:paraId="406F1D0C" w14:textId="77777777" w:rsidR="008370CB" w:rsidRPr="0011700C" w:rsidRDefault="008370CB" w:rsidP="008370CB">
      <w:pPr>
        <w:autoSpaceDE w:val="0"/>
        <w:autoSpaceDN w:val="0"/>
        <w:adjustRightInd w:val="0"/>
        <w:jc w:val="left"/>
        <w:rPr>
          <w:rFonts w:cs="Arial"/>
          <w:color w:val="000000" w:themeColor="text1"/>
          <w:kern w:val="0"/>
          <w:szCs w:val="21"/>
        </w:rPr>
      </w:pPr>
      <w:r>
        <w:rPr>
          <w:color w:val="000000" w:themeColor="text1"/>
        </w:rPr>
        <w:t xml:space="preserve">* Mikrofoni asetamisel kõlari lähedale võib tekkida kajaefekt. Sel juhul viige mikrofon kõlarist eemale. </w:t>
      </w:r>
    </w:p>
    <w:p w14:paraId="01BA217E" w14:textId="18AF6A3C" w:rsidR="008370CB" w:rsidRPr="0011700C" w:rsidRDefault="004653EC" w:rsidP="008370CB">
      <w:pPr>
        <w:autoSpaceDE w:val="0"/>
        <w:autoSpaceDN w:val="0"/>
        <w:adjustRightInd w:val="0"/>
        <w:jc w:val="left"/>
        <w:rPr>
          <w:rFonts w:cs="Arial"/>
          <w:color w:val="000000" w:themeColor="text1"/>
          <w:kern w:val="0"/>
          <w:szCs w:val="21"/>
        </w:rPr>
      </w:pPr>
      <w:r>
        <w:rPr>
          <w:color w:val="000000" w:themeColor="text1"/>
        </w:rPr>
        <w:t xml:space="preserve">* Mikrofoni maha pillamise korral võib see saada tõsiselt kahjustada. Ärge kerige mikrofoni ümber  juhtme. </w:t>
      </w:r>
    </w:p>
    <w:p w14:paraId="610E05F6" w14:textId="77777777" w:rsidR="00040393" w:rsidRPr="0011700C" w:rsidRDefault="00040393" w:rsidP="008370CB">
      <w:pPr>
        <w:autoSpaceDE w:val="0"/>
        <w:autoSpaceDN w:val="0"/>
        <w:adjustRightInd w:val="0"/>
        <w:jc w:val="left"/>
        <w:rPr>
          <w:rFonts w:cs="Arial"/>
          <w:color w:val="000000" w:themeColor="text1"/>
          <w:kern w:val="0"/>
          <w:szCs w:val="21"/>
        </w:rPr>
      </w:pPr>
    </w:p>
    <w:p w14:paraId="2A5F589F" w14:textId="6BC696F6" w:rsidR="00040393" w:rsidRPr="0011700C" w:rsidRDefault="00040393" w:rsidP="00606054">
      <w:pPr>
        <w:rPr>
          <w:b/>
          <w:color w:val="000000" w:themeColor="text1"/>
          <w:sz w:val="28"/>
          <w:szCs w:val="28"/>
          <w:u w:val="single"/>
        </w:rPr>
      </w:pPr>
      <w:r>
        <w:rPr>
          <w:b/>
          <w:color w:val="000000" w:themeColor="text1"/>
          <w:sz w:val="28"/>
          <w:u w:val="single"/>
        </w:rPr>
        <w:t>HELINUPUD</w:t>
      </w:r>
    </w:p>
    <w:p w14:paraId="03B5BB78" w14:textId="21B549B7" w:rsidR="00040393" w:rsidRPr="0011700C" w:rsidRDefault="00040393" w:rsidP="008370CB">
      <w:pPr>
        <w:autoSpaceDE w:val="0"/>
        <w:autoSpaceDN w:val="0"/>
        <w:adjustRightInd w:val="0"/>
        <w:jc w:val="left"/>
        <w:rPr>
          <w:rFonts w:cs="Arial"/>
          <w:color w:val="000000" w:themeColor="text1"/>
          <w:kern w:val="0"/>
          <w:szCs w:val="21"/>
        </w:rPr>
      </w:pPr>
      <w:bookmarkStart w:id="27" w:name="_Hlk135124229"/>
      <w:r>
        <w:rPr>
          <w:color w:val="000000" w:themeColor="text1"/>
        </w:rPr>
        <w:t>X-BASS</w:t>
      </w:r>
    </w:p>
    <w:p w14:paraId="36996EA3" w14:textId="27DC3A5C" w:rsidR="00040393" w:rsidRPr="0011700C" w:rsidRDefault="00040393" w:rsidP="00040393">
      <w:pPr>
        <w:autoSpaceDE w:val="0"/>
        <w:autoSpaceDN w:val="0"/>
        <w:adjustRightInd w:val="0"/>
        <w:jc w:val="left"/>
        <w:rPr>
          <w:rFonts w:cs="Arial"/>
          <w:color w:val="000000" w:themeColor="text1"/>
          <w:szCs w:val="21"/>
        </w:rPr>
      </w:pPr>
      <w:bookmarkStart w:id="28" w:name="OLE_LINK3"/>
      <w:r>
        <w:rPr>
          <w:color w:val="000000" w:themeColor="text1"/>
        </w:rPr>
        <w:t>Vajutage nuppu X-BASS, et lülitada sisse madala sagedusega võimendus. LCD-ekraanile ilmub kiri „BASS“. Bassi võimenduse välja lülitamiseks vajutage sama nuppu uuesti.</w:t>
      </w:r>
    </w:p>
    <w:bookmarkEnd w:id="27"/>
    <w:p w14:paraId="3AF4ABAC" w14:textId="77777777" w:rsidR="00040393" w:rsidRPr="0011700C" w:rsidRDefault="00040393" w:rsidP="00040393">
      <w:pPr>
        <w:autoSpaceDE w:val="0"/>
        <w:autoSpaceDN w:val="0"/>
        <w:adjustRightInd w:val="0"/>
        <w:jc w:val="left"/>
        <w:rPr>
          <w:rFonts w:cs="Arial"/>
          <w:color w:val="000000" w:themeColor="text1"/>
          <w:szCs w:val="21"/>
        </w:rPr>
      </w:pPr>
    </w:p>
    <w:bookmarkEnd w:id="28"/>
    <w:p w14:paraId="738C73E6" w14:textId="4C3E3232" w:rsidR="00A32856" w:rsidRPr="0011700C" w:rsidRDefault="00040393" w:rsidP="00A32856">
      <w:pPr>
        <w:autoSpaceDE w:val="0"/>
        <w:autoSpaceDN w:val="0"/>
        <w:adjustRightInd w:val="0"/>
        <w:jc w:val="left"/>
        <w:rPr>
          <w:rFonts w:cs="Arial"/>
          <w:color w:val="000000" w:themeColor="text1"/>
          <w:szCs w:val="21"/>
        </w:rPr>
      </w:pPr>
      <w:r>
        <w:rPr>
          <w:color w:val="000000" w:themeColor="text1"/>
        </w:rPr>
        <w:t>TREBLE/BASS</w:t>
      </w:r>
    </w:p>
    <w:p w14:paraId="2ECC5ADE" w14:textId="5D0CC127" w:rsidR="00A32856" w:rsidRPr="0011700C" w:rsidRDefault="00A32856" w:rsidP="00A32856">
      <w:pPr>
        <w:autoSpaceDE w:val="0"/>
        <w:autoSpaceDN w:val="0"/>
        <w:adjustRightInd w:val="0"/>
        <w:jc w:val="left"/>
        <w:rPr>
          <w:rFonts w:cs="Arial"/>
          <w:color w:val="000000" w:themeColor="text1"/>
          <w:szCs w:val="21"/>
        </w:rPr>
      </w:pPr>
      <w:r>
        <w:rPr>
          <w:color w:val="000000" w:themeColor="text1"/>
        </w:rPr>
        <w:t xml:space="preserve"> Bassi / kõrgete toonide </w:t>
      </w:r>
      <w:r w:rsidR="009C1E98">
        <w:rPr>
          <w:color w:val="000000" w:themeColor="text1"/>
        </w:rPr>
        <w:t>seadistamiseks</w:t>
      </w:r>
      <w:r>
        <w:rPr>
          <w:color w:val="000000" w:themeColor="text1"/>
        </w:rPr>
        <w:t xml:space="preserve"> keerake seadmel asuvaid vastavaid nuppe</w:t>
      </w:r>
    </w:p>
    <w:p w14:paraId="18A75E54" w14:textId="77777777" w:rsidR="00040393" w:rsidRPr="0011700C" w:rsidRDefault="00040393" w:rsidP="008370CB">
      <w:pPr>
        <w:autoSpaceDE w:val="0"/>
        <w:autoSpaceDN w:val="0"/>
        <w:adjustRightInd w:val="0"/>
        <w:jc w:val="left"/>
        <w:rPr>
          <w:rFonts w:cs="Arial"/>
          <w:color w:val="000000" w:themeColor="text1"/>
          <w:kern w:val="0"/>
          <w:szCs w:val="21"/>
        </w:rPr>
      </w:pPr>
    </w:p>
    <w:p w14:paraId="31843F27" w14:textId="77777777" w:rsidR="003F1CC9" w:rsidRPr="0011700C" w:rsidRDefault="003F1CC9" w:rsidP="003F1CC9">
      <w:pPr>
        <w:rPr>
          <w:b/>
          <w:bCs/>
          <w:color w:val="000000" w:themeColor="text1"/>
          <w:kern w:val="0"/>
          <w:sz w:val="32"/>
          <w:szCs w:val="32"/>
          <w:u w:val="single"/>
        </w:rPr>
      </w:pPr>
      <w:bookmarkStart w:id="29" w:name="OLE_LINK7"/>
      <w:r>
        <w:rPr>
          <w:b/>
          <w:color w:val="000000" w:themeColor="text1"/>
          <w:sz w:val="32"/>
          <w:u w:val="single"/>
        </w:rPr>
        <w:lastRenderedPageBreak/>
        <w:t>KÕRVAKLAPPIDE KASUTAMINE (EI OLE SEADMEGA KAASAS)</w:t>
      </w:r>
    </w:p>
    <w:bookmarkEnd w:id="29"/>
    <w:p w14:paraId="39779469" w14:textId="77777777" w:rsidR="003F1CC9" w:rsidRPr="0011700C" w:rsidRDefault="003F1CC9" w:rsidP="003F1CC9">
      <w:pPr>
        <w:rPr>
          <w:rFonts w:ascii="Arial" w:hAnsi="Arial" w:cs="Arial"/>
          <w:b/>
          <w:color w:val="000000" w:themeColor="text1"/>
        </w:rPr>
      </w:pPr>
      <w:r>
        <w:rPr>
          <w:rFonts w:ascii="Arial" w:hAnsi="Arial"/>
          <w:b/>
          <w:color w:val="000000" w:themeColor="text1"/>
        </w:rPr>
        <w:t>Maksimaalne väljundpinge ≤ 150Mv</w:t>
      </w:r>
    </w:p>
    <w:p w14:paraId="3B85406F" w14:textId="77777777" w:rsidR="003F1CC9" w:rsidRPr="0011700C" w:rsidRDefault="003F1CC9" w:rsidP="003F1CC9">
      <w:pPr>
        <w:rPr>
          <w:rFonts w:ascii="Arial" w:hAnsi="Arial" w:cs="Arial"/>
          <w:b/>
          <w:color w:val="000000" w:themeColor="text1"/>
        </w:rPr>
      </w:pPr>
      <w:r>
        <w:rPr>
          <w:rFonts w:ascii="Arial" w:hAnsi="Arial"/>
          <w:b/>
          <w:color w:val="000000" w:themeColor="text1"/>
        </w:rPr>
        <w:t>HOIATUS SEOSES KÕRVAKLAPPIDE HELITUGEVUSEGA</w:t>
      </w:r>
    </w:p>
    <w:p w14:paraId="0205B653" w14:textId="77777777" w:rsidR="003F1CC9" w:rsidRPr="0011700C" w:rsidRDefault="003F1CC9" w:rsidP="003F1CC9">
      <w:pPr>
        <w:rPr>
          <w:rFonts w:ascii="Arial" w:hAnsi="Arial" w:cs="Arial"/>
          <w:color w:val="000000" w:themeColor="text1"/>
        </w:rPr>
      </w:pPr>
      <w:r>
        <w:rPr>
          <w:rFonts w:ascii="Arial" w:hAnsi="Arial"/>
          <w:color w:val="000000" w:themeColor="text1"/>
        </w:rPr>
        <w:t>Ühendage kõrvaklapid kõige väiksemal helitugevusel ja vajadusel suurendage helitugevust järk-järgult. Pikaajaliselt valju muusika kuulamine  kõrvaklappidega võib põhjustada kuulmiskahjustusi. Kõrvaklappide ühendamise korral ei tule heli kõlaritest. Tähelepanu! Ärge kuulake muusikat liiga kõvasti.</w:t>
      </w:r>
    </w:p>
    <w:p w14:paraId="30303305" w14:textId="77777777" w:rsidR="003F1CC9" w:rsidRPr="0011700C" w:rsidRDefault="003F1CC9" w:rsidP="003F1CC9">
      <w:pPr>
        <w:rPr>
          <w:rFonts w:ascii="Arial" w:hAnsi="Arial" w:cs="Arial"/>
          <w:color w:val="000000" w:themeColor="text1"/>
        </w:rPr>
      </w:pPr>
      <w:r>
        <w:rPr>
          <w:noProof/>
          <w:color w:val="000000" w:themeColor="text1"/>
          <w:sz w:val="18"/>
          <w:lang w:eastAsia="et-EE"/>
        </w:rPr>
        <w:drawing>
          <wp:inline distT="0" distB="0" distL="0" distR="0" wp14:anchorId="44220862" wp14:editId="68A85F9B">
            <wp:extent cx="390525" cy="333375"/>
            <wp:effectExtent l="19050" t="0" r="9525" b="0"/>
            <wp:docPr id="960302579" name="图片 96030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90525" cy="333375"/>
                    </a:xfrm>
                    <a:prstGeom prst="rect">
                      <a:avLst/>
                    </a:prstGeom>
                    <a:noFill/>
                    <a:ln w="9525">
                      <a:noFill/>
                      <a:miter lim="800000"/>
                      <a:headEnd/>
                      <a:tailEnd/>
                    </a:ln>
                  </pic:spPr>
                </pic:pic>
              </a:graphicData>
            </a:graphic>
          </wp:inline>
        </w:drawing>
      </w:r>
      <w:r>
        <w:rPr>
          <w:rFonts w:ascii="Arial" w:hAnsi="Arial"/>
        </w:rPr>
        <w:t>Võimalike kuulmiskahjustuste vältimiseks ärge kuulake pikemat aega valju muusikat.</w:t>
      </w:r>
    </w:p>
    <w:p w14:paraId="5FFF2159" w14:textId="77777777" w:rsidR="00A265E1" w:rsidRPr="0011700C" w:rsidRDefault="00A265E1" w:rsidP="00A265E1">
      <w:pPr>
        <w:autoSpaceDE w:val="0"/>
        <w:autoSpaceDN w:val="0"/>
        <w:adjustRightInd w:val="0"/>
        <w:jc w:val="left"/>
        <w:rPr>
          <w:rFonts w:cs="Arial"/>
          <w:color w:val="000000" w:themeColor="text1"/>
          <w:kern w:val="0"/>
          <w:sz w:val="18"/>
          <w:szCs w:val="18"/>
        </w:rPr>
      </w:pPr>
    </w:p>
    <w:p w14:paraId="59AF3410" w14:textId="77777777" w:rsidR="00F06D2E" w:rsidRPr="0011700C" w:rsidRDefault="00F06D2E" w:rsidP="000508D4">
      <w:pPr>
        <w:rPr>
          <w:rFonts w:cs="Arial"/>
          <w:b/>
          <w:color w:val="000000" w:themeColor="text1"/>
          <w:szCs w:val="21"/>
          <w:shd w:val="pct15" w:color="auto" w:fill="FFFFFF"/>
        </w:rPr>
      </w:pPr>
      <w:r>
        <w:rPr>
          <w:b/>
          <w:color w:val="000000" w:themeColor="text1"/>
          <w:shd w:val="pct15" w:color="auto" w:fill="FFFFFF"/>
        </w:rPr>
        <w:t>TEHNILISED ANDMED</w:t>
      </w:r>
    </w:p>
    <w:p w14:paraId="4C287D09" w14:textId="77777777" w:rsidR="004674F5" w:rsidRPr="0011700C" w:rsidRDefault="00F06D2E" w:rsidP="00F06D2E">
      <w:pPr>
        <w:autoSpaceDE w:val="0"/>
        <w:autoSpaceDN w:val="0"/>
        <w:adjustRightInd w:val="0"/>
        <w:jc w:val="left"/>
        <w:rPr>
          <w:rFonts w:cs="Arial"/>
          <w:color w:val="000000" w:themeColor="text1"/>
          <w:kern w:val="0"/>
          <w:szCs w:val="21"/>
        </w:rPr>
      </w:pPr>
      <w:r>
        <w:rPr>
          <w:b/>
          <w:color w:val="000000" w:themeColor="text1"/>
        </w:rPr>
        <w:t xml:space="preserve">TOITEALLIKAS: </w:t>
      </w:r>
      <w:r>
        <w:rPr>
          <w:color w:val="000000" w:themeColor="text1"/>
        </w:rPr>
        <w:t xml:space="preserve">    </w:t>
      </w:r>
    </w:p>
    <w:p w14:paraId="45DA8E5D" w14:textId="1757C0D7" w:rsidR="00F06D2E" w:rsidRPr="0011700C" w:rsidRDefault="00F06D2E" w:rsidP="00F06D2E">
      <w:pPr>
        <w:autoSpaceDE w:val="0"/>
        <w:autoSpaceDN w:val="0"/>
        <w:adjustRightInd w:val="0"/>
        <w:jc w:val="left"/>
        <w:rPr>
          <w:rFonts w:cs="Arial"/>
          <w:color w:val="000000" w:themeColor="text1"/>
          <w:kern w:val="0"/>
          <w:szCs w:val="21"/>
        </w:rPr>
      </w:pPr>
      <w:r>
        <w:rPr>
          <w:color w:val="000000" w:themeColor="text1"/>
        </w:rPr>
        <w:t>AC 100-240 V~50/60 Hz</w:t>
      </w:r>
    </w:p>
    <w:p w14:paraId="1D2B788F" w14:textId="613E3806" w:rsidR="00252E42" w:rsidRPr="0011700C" w:rsidRDefault="00252E42" w:rsidP="00252E42">
      <w:pPr>
        <w:rPr>
          <w:rFonts w:ascii="Arabic Transparent" w:hAnsi="Arabic Transparent" w:cs="Arabic Transparent"/>
          <w:color w:val="000000" w:themeColor="text1"/>
          <w:kern w:val="0"/>
          <w:szCs w:val="21"/>
        </w:rPr>
      </w:pPr>
      <w:r>
        <w:rPr>
          <w:rStyle w:val="hps"/>
          <w:rFonts w:ascii="Arial" w:hAnsi="Arial"/>
          <w:color w:val="000000" w:themeColor="text1"/>
        </w:rPr>
        <w:t>DC: 12 V</w:t>
      </w:r>
      <w:r>
        <w:rPr>
          <w:noProof/>
          <w:lang w:eastAsia="et-EE"/>
        </w:rPr>
        <w:drawing>
          <wp:inline distT="0" distB="0" distL="0" distR="0" wp14:anchorId="2AF83145" wp14:editId="0E86FDE9">
            <wp:extent cx="190500" cy="60960"/>
            <wp:effectExtent l="0" t="0" r="0" b="0"/>
            <wp:docPr id="363712390" name="图片 36371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60960"/>
                    </a:xfrm>
                    <a:prstGeom prst="rect">
                      <a:avLst/>
                    </a:prstGeom>
                    <a:noFill/>
                    <a:ln>
                      <a:noFill/>
                    </a:ln>
                  </pic:spPr>
                </pic:pic>
              </a:graphicData>
            </a:graphic>
          </wp:inline>
        </w:drawing>
      </w:r>
      <w:bookmarkStart w:id="30" w:name="_Hlk135409027"/>
      <w:r>
        <w:rPr>
          <w:rFonts w:ascii="Arabic Transparent" w:hAnsi="Arabic Transparent"/>
          <w:color w:val="000000" w:themeColor="text1"/>
        </w:rPr>
        <w:t xml:space="preserve">8 x 1,5 V R20/ UM-1/ “D” </w:t>
      </w:r>
      <w:bookmarkEnd w:id="30"/>
      <w:r>
        <w:rPr>
          <w:rFonts w:ascii="Arabic Transparent" w:hAnsi="Arabic Transparent"/>
          <w:color w:val="000000" w:themeColor="text1"/>
        </w:rPr>
        <w:t xml:space="preserve">patareid (ei ole seadmega kaasas). </w:t>
      </w:r>
    </w:p>
    <w:p w14:paraId="6C94501D" w14:textId="6B43ECA5" w:rsidR="00F06D2E" w:rsidRPr="0011700C" w:rsidRDefault="00F06D2E" w:rsidP="00F06D2E">
      <w:pPr>
        <w:autoSpaceDE w:val="0"/>
        <w:autoSpaceDN w:val="0"/>
        <w:adjustRightInd w:val="0"/>
        <w:jc w:val="left"/>
        <w:rPr>
          <w:rFonts w:cs="Arial"/>
          <w:color w:val="000000" w:themeColor="text1"/>
          <w:kern w:val="0"/>
          <w:szCs w:val="21"/>
        </w:rPr>
      </w:pPr>
      <w:r>
        <w:rPr>
          <w:color w:val="000000" w:themeColor="text1"/>
        </w:rPr>
        <w:t>Voolutarve: 80 W</w:t>
      </w:r>
    </w:p>
    <w:p w14:paraId="68C562CE" w14:textId="77777777" w:rsidR="00252E42" w:rsidRPr="0011700C" w:rsidRDefault="00F06D2E" w:rsidP="00F06D2E">
      <w:pPr>
        <w:autoSpaceDE w:val="0"/>
        <w:autoSpaceDN w:val="0"/>
        <w:adjustRightInd w:val="0"/>
        <w:jc w:val="left"/>
        <w:rPr>
          <w:rFonts w:cs="Arial"/>
          <w:b/>
          <w:color w:val="000000" w:themeColor="text1"/>
          <w:kern w:val="0"/>
          <w:szCs w:val="21"/>
        </w:rPr>
      </w:pPr>
      <w:r>
        <w:rPr>
          <w:b/>
          <w:color w:val="000000" w:themeColor="text1"/>
        </w:rPr>
        <w:t xml:space="preserve">       </w:t>
      </w:r>
    </w:p>
    <w:p w14:paraId="776C6627" w14:textId="77777777" w:rsidR="00252E42" w:rsidRPr="0011700C" w:rsidRDefault="00252E42" w:rsidP="00252E42">
      <w:pPr>
        <w:spacing w:line="220" w:lineRule="exact"/>
        <w:rPr>
          <w:rFonts w:ascii="Arial" w:hAnsi="Arial" w:cs="Arial"/>
          <w:color w:val="000000" w:themeColor="text1"/>
          <w:szCs w:val="21"/>
        </w:rPr>
      </w:pPr>
      <w:r>
        <w:rPr>
          <w:rFonts w:ascii="Arial" w:hAnsi="Arial"/>
          <w:color w:val="000000" w:themeColor="text1"/>
        </w:rPr>
        <w:t xml:space="preserve">RAADIO Sagedusvahemik                               </w:t>
      </w:r>
    </w:p>
    <w:p w14:paraId="1497E6E6" w14:textId="77777777" w:rsidR="00252E42" w:rsidRPr="0011700C" w:rsidRDefault="00252E42" w:rsidP="00252E42">
      <w:pPr>
        <w:spacing w:line="220" w:lineRule="exact"/>
        <w:rPr>
          <w:rFonts w:ascii="Arial" w:hAnsi="Arial" w:cs="Arial"/>
          <w:color w:val="000000" w:themeColor="text1"/>
          <w:szCs w:val="21"/>
        </w:rPr>
      </w:pPr>
      <w:r>
        <w:rPr>
          <w:rFonts w:ascii="Arial" w:hAnsi="Arial"/>
          <w:color w:val="000000" w:themeColor="text1"/>
        </w:rPr>
        <w:t>FM: 88 - 108 MHz</w:t>
      </w:r>
    </w:p>
    <w:p w14:paraId="5F88AA0C" w14:textId="556397DA" w:rsidR="00F06D2E" w:rsidRPr="0011700C" w:rsidRDefault="00F06D2E" w:rsidP="00F06D2E">
      <w:pPr>
        <w:autoSpaceDE w:val="0"/>
        <w:autoSpaceDN w:val="0"/>
        <w:adjustRightInd w:val="0"/>
        <w:jc w:val="left"/>
        <w:rPr>
          <w:rFonts w:cs="Arial"/>
          <w:color w:val="000000" w:themeColor="text1"/>
          <w:kern w:val="0"/>
          <w:szCs w:val="21"/>
        </w:rPr>
      </w:pPr>
      <w:r>
        <w:rPr>
          <w:b/>
          <w:color w:val="000000" w:themeColor="text1"/>
        </w:rPr>
        <w:t xml:space="preserve">      </w:t>
      </w:r>
    </w:p>
    <w:p w14:paraId="18F075D7" w14:textId="77777777" w:rsidR="00F06D2E" w:rsidRPr="0011700C" w:rsidRDefault="00F06D2E" w:rsidP="00F06D2E">
      <w:pPr>
        <w:rPr>
          <w:rFonts w:cs="Arial"/>
          <w:b/>
          <w:bCs/>
          <w:color w:val="000000" w:themeColor="text1"/>
          <w:szCs w:val="21"/>
        </w:rPr>
      </w:pPr>
      <w:bookmarkStart w:id="31" w:name="OLE_LINK5"/>
      <w:bookmarkStart w:id="32" w:name="OLE_LINK6"/>
      <w:bookmarkStart w:id="33" w:name="_Hlk134013161"/>
      <w:r>
        <w:rPr>
          <w:b/>
          <w:color w:val="000000" w:themeColor="text1"/>
        </w:rPr>
        <w:t xml:space="preserve">BLUETOOTH </w:t>
      </w:r>
    </w:p>
    <w:p w14:paraId="50924B6D" w14:textId="3B003220" w:rsidR="00B82CDD" w:rsidRPr="0011700C" w:rsidRDefault="00F06D2E" w:rsidP="00F06D2E">
      <w:pPr>
        <w:rPr>
          <w:rFonts w:cs="Arial"/>
          <w:color w:val="000000" w:themeColor="text1"/>
          <w:szCs w:val="21"/>
        </w:rPr>
      </w:pPr>
      <w:r>
        <w:rPr>
          <w:color w:val="000000" w:themeColor="text1"/>
        </w:rPr>
        <w:t>Bluetoothi  versioon: V5.3 koos EDR-iga</w:t>
      </w:r>
    </w:p>
    <w:p w14:paraId="0AA04C05" w14:textId="77777777" w:rsidR="000508D4" w:rsidRPr="0011700C" w:rsidRDefault="000508D4" w:rsidP="000508D4">
      <w:pPr>
        <w:rPr>
          <w:rFonts w:cs="Arial"/>
          <w:color w:val="000000" w:themeColor="text1"/>
          <w:szCs w:val="21"/>
        </w:rPr>
      </w:pPr>
      <w:r>
        <w:rPr>
          <w:color w:val="000000" w:themeColor="text1"/>
        </w:rPr>
        <w:t>Bluetooth:2.402-2.48 GHz </w:t>
      </w:r>
    </w:p>
    <w:p w14:paraId="42912180" w14:textId="7272F4A8" w:rsidR="000508D4" w:rsidRPr="0011700C" w:rsidRDefault="000508D4" w:rsidP="000508D4">
      <w:pPr>
        <w:rPr>
          <w:rFonts w:cs="Arial"/>
          <w:color w:val="000000" w:themeColor="text1"/>
          <w:szCs w:val="21"/>
        </w:rPr>
      </w:pPr>
      <w:r>
        <w:rPr>
          <w:color w:val="000000" w:themeColor="text1"/>
        </w:rPr>
        <w:t>RF väljundvõimsus:</w:t>
      </w:r>
      <w:bookmarkStart w:id="34" w:name="_Hlk135409048"/>
      <w:r>
        <w:rPr>
          <w:color w:val="000000" w:themeColor="text1"/>
        </w:rPr>
        <w:t xml:space="preserve"> -0,58 dBm</w:t>
      </w:r>
      <w:bookmarkEnd w:id="34"/>
    </w:p>
    <w:bookmarkEnd w:id="31"/>
    <w:p w14:paraId="54BF027E" w14:textId="77777777" w:rsidR="00F06D2E" w:rsidRPr="0011700C" w:rsidRDefault="00F06D2E" w:rsidP="00F06D2E">
      <w:pPr>
        <w:rPr>
          <w:rFonts w:cs="Arial"/>
          <w:color w:val="000000" w:themeColor="text1"/>
          <w:szCs w:val="21"/>
        </w:rPr>
      </w:pPr>
      <w:r>
        <w:rPr>
          <w:color w:val="000000" w:themeColor="text1"/>
        </w:rPr>
        <w:t>Tööraadius: kuni 10 m (seda võivad mõjutada sein ja konstruktsioonid).</w:t>
      </w:r>
    </w:p>
    <w:p w14:paraId="269FC64D" w14:textId="77777777" w:rsidR="00C97EF8" w:rsidRPr="0011700C" w:rsidRDefault="00C97EF8" w:rsidP="000508D4">
      <w:pPr>
        <w:rPr>
          <w:rFonts w:cs="Arial"/>
          <w:color w:val="000000" w:themeColor="text1"/>
          <w:szCs w:val="21"/>
        </w:rPr>
      </w:pPr>
    </w:p>
    <w:p w14:paraId="46D4F9FB" w14:textId="77777777" w:rsidR="007474E8" w:rsidRPr="0011700C" w:rsidRDefault="007474E8" w:rsidP="007474E8">
      <w:pPr>
        <w:spacing w:line="220" w:lineRule="exact"/>
        <w:rPr>
          <w:rFonts w:ascii="Arial" w:hAnsi="Arial" w:cs="Arial"/>
          <w:color w:val="000000" w:themeColor="text1"/>
          <w:szCs w:val="21"/>
        </w:rPr>
      </w:pPr>
      <w:r>
        <w:rPr>
          <w:rFonts w:ascii="Arial" w:hAnsi="Arial"/>
          <w:color w:val="000000" w:themeColor="text1"/>
        </w:rPr>
        <w:t>KASSETI SEKTSIOON</w:t>
      </w:r>
    </w:p>
    <w:p w14:paraId="7386FA7B" w14:textId="77777777" w:rsidR="007474E8" w:rsidRPr="0011700C" w:rsidRDefault="007474E8" w:rsidP="007474E8">
      <w:pPr>
        <w:spacing w:line="220" w:lineRule="exact"/>
        <w:rPr>
          <w:rFonts w:ascii="Arial" w:hAnsi="Arial" w:cs="Arial"/>
          <w:color w:val="000000" w:themeColor="text1"/>
          <w:szCs w:val="21"/>
        </w:rPr>
      </w:pPr>
      <w:r>
        <w:rPr>
          <w:rFonts w:ascii="Arial" w:hAnsi="Arial"/>
          <w:color w:val="000000" w:themeColor="text1"/>
        </w:rPr>
        <w:t>LINDI KIIRUS: 4,75 CM / SEK.</w:t>
      </w:r>
    </w:p>
    <w:p w14:paraId="1C443AE5" w14:textId="77777777" w:rsidR="007474E8" w:rsidRPr="0011700C" w:rsidRDefault="007474E8" w:rsidP="007474E8">
      <w:pPr>
        <w:spacing w:line="220" w:lineRule="exact"/>
        <w:rPr>
          <w:rFonts w:ascii="Arial" w:hAnsi="Arial" w:cs="Arial"/>
          <w:color w:val="000000" w:themeColor="text1"/>
          <w:szCs w:val="21"/>
        </w:rPr>
      </w:pPr>
      <w:r>
        <w:rPr>
          <w:rFonts w:ascii="Arial" w:hAnsi="Arial"/>
          <w:color w:val="000000" w:themeColor="text1"/>
        </w:rPr>
        <w:t>SAGEDUS: 125 Hz - 8 kHz</w:t>
      </w:r>
    </w:p>
    <w:p w14:paraId="00942090" w14:textId="77777777" w:rsidR="007474E8" w:rsidRPr="0011700C" w:rsidRDefault="007474E8" w:rsidP="007474E8">
      <w:pPr>
        <w:spacing w:line="220" w:lineRule="exact"/>
        <w:rPr>
          <w:rFonts w:ascii="Arial" w:hAnsi="Arial" w:cs="Arial"/>
          <w:color w:val="000000" w:themeColor="text1"/>
          <w:szCs w:val="21"/>
        </w:rPr>
      </w:pPr>
    </w:p>
    <w:p w14:paraId="4DB1DEB9" w14:textId="77777777" w:rsidR="007474E8" w:rsidRPr="0011700C" w:rsidRDefault="007474E8" w:rsidP="007474E8">
      <w:pPr>
        <w:spacing w:line="220" w:lineRule="exact"/>
        <w:rPr>
          <w:rFonts w:ascii="Arial" w:hAnsi="Arial" w:cs="Arial"/>
          <w:color w:val="000000" w:themeColor="text1"/>
          <w:szCs w:val="21"/>
        </w:rPr>
      </w:pPr>
      <w:r>
        <w:rPr>
          <w:rFonts w:ascii="Arial" w:hAnsi="Arial"/>
          <w:color w:val="000000" w:themeColor="text1"/>
        </w:rPr>
        <w:t>CD-PLAADI SEKTSIOON</w:t>
      </w:r>
    </w:p>
    <w:p w14:paraId="3BBA31B4" w14:textId="77777777" w:rsidR="007474E8" w:rsidRPr="0011700C" w:rsidRDefault="007474E8" w:rsidP="007474E8">
      <w:pPr>
        <w:spacing w:line="220" w:lineRule="exact"/>
        <w:rPr>
          <w:rFonts w:ascii="Arial" w:hAnsi="Arial" w:cs="Arial"/>
          <w:color w:val="000000" w:themeColor="text1"/>
          <w:szCs w:val="21"/>
        </w:rPr>
      </w:pPr>
      <w:r>
        <w:rPr>
          <w:rFonts w:ascii="Arial" w:hAnsi="Arial"/>
          <w:color w:val="000000" w:themeColor="text1"/>
        </w:rPr>
        <w:t>OPTILINE ANDUR: 3 - LASERKIIR</w:t>
      </w:r>
    </w:p>
    <w:p w14:paraId="7111AB2B" w14:textId="77777777" w:rsidR="007474E8" w:rsidRPr="0011700C" w:rsidRDefault="007474E8" w:rsidP="007474E8">
      <w:pPr>
        <w:spacing w:line="220" w:lineRule="exact"/>
        <w:rPr>
          <w:rFonts w:ascii="Arial" w:hAnsi="Arial" w:cs="Arial"/>
          <w:color w:val="000000" w:themeColor="text1"/>
          <w:szCs w:val="21"/>
        </w:rPr>
      </w:pPr>
      <w:r>
        <w:rPr>
          <w:rFonts w:ascii="Arial" w:hAnsi="Arial"/>
          <w:color w:val="000000" w:themeColor="text1"/>
        </w:rPr>
        <w:t>SAGEDUS: 100 Hz - 16 kHz</w:t>
      </w:r>
    </w:p>
    <w:p w14:paraId="11641060" w14:textId="77777777" w:rsidR="007474E8" w:rsidRPr="0011700C" w:rsidRDefault="007474E8" w:rsidP="000508D4">
      <w:pPr>
        <w:rPr>
          <w:rFonts w:cs="Arial"/>
          <w:color w:val="000000" w:themeColor="text1"/>
          <w:szCs w:val="21"/>
        </w:rPr>
      </w:pPr>
    </w:p>
    <w:p w14:paraId="2627A50E" w14:textId="39EAF44C" w:rsidR="00867846" w:rsidRPr="0011700C" w:rsidRDefault="00867846" w:rsidP="00867846">
      <w:pPr>
        <w:rPr>
          <w:color w:val="000000" w:themeColor="text1"/>
        </w:rPr>
      </w:pPr>
      <w:r>
        <w:rPr>
          <w:color w:val="000000" w:themeColor="text1"/>
        </w:rPr>
        <w:t>Käesolevas juhendis toodud teavet võidakse etteteatamata muuta.</w:t>
      </w:r>
    </w:p>
    <w:bookmarkEnd w:id="32"/>
    <w:p w14:paraId="35D1C938" w14:textId="77777777" w:rsidR="00867846" w:rsidRPr="0011700C" w:rsidRDefault="00867846" w:rsidP="000508D4">
      <w:pPr>
        <w:rPr>
          <w:rFonts w:cs="Arial"/>
          <w:color w:val="000000" w:themeColor="text1"/>
          <w:szCs w:val="21"/>
        </w:rPr>
      </w:pPr>
    </w:p>
    <w:bookmarkEnd w:id="33"/>
    <w:p w14:paraId="5A874C91" w14:textId="77777777" w:rsidR="00C97EF8" w:rsidRPr="0011700C" w:rsidRDefault="00C97EF8" w:rsidP="00C97EF8">
      <w:pPr>
        <w:autoSpaceDE w:val="0"/>
        <w:autoSpaceDN w:val="0"/>
        <w:adjustRightInd w:val="0"/>
        <w:jc w:val="left"/>
        <w:rPr>
          <w:rFonts w:cs="Arial"/>
          <w:b/>
          <w:bCs/>
          <w:color w:val="000000" w:themeColor="text1"/>
          <w:kern w:val="0"/>
          <w:szCs w:val="21"/>
          <w:shd w:val="pct15" w:color="auto" w:fill="FFFFFF"/>
        </w:rPr>
      </w:pPr>
      <w:r>
        <w:rPr>
          <w:b/>
          <w:color w:val="000000" w:themeColor="text1"/>
          <w:shd w:val="pct15" w:color="auto" w:fill="FFFFFF"/>
        </w:rPr>
        <w:t>HOOLDUS</w:t>
      </w:r>
    </w:p>
    <w:p w14:paraId="1391334A" w14:textId="77777777" w:rsidR="00C97EF8" w:rsidRPr="0011700C" w:rsidRDefault="00C97EF8" w:rsidP="00C97EF8">
      <w:pPr>
        <w:autoSpaceDE w:val="0"/>
        <w:autoSpaceDN w:val="0"/>
        <w:adjustRightInd w:val="0"/>
        <w:rPr>
          <w:rFonts w:ascii="Arial" w:hAnsi="Arial" w:cs="Arial"/>
          <w:b/>
          <w:bCs/>
          <w:color w:val="000000" w:themeColor="text1"/>
          <w:szCs w:val="14"/>
        </w:rPr>
      </w:pPr>
      <w:r>
        <w:rPr>
          <w:rFonts w:ascii="Arial" w:hAnsi="Arial"/>
          <w:b/>
          <w:color w:val="000000" w:themeColor="text1"/>
        </w:rPr>
        <w:t xml:space="preserve">Puhastamine </w:t>
      </w:r>
    </w:p>
    <w:p w14:paraId="446964D7" w14:textId="77777777" w:rsidR="00C97EF8" w:rsidRPr="0011700C" w:rsidRDefault="00C97EF8" w:rsidP="00C97EF8">
      <w:pPr>
        <w:autoSpaceDE w:val="0"/>
        <w:autoSpaceDN w:val="0"/>
        <w:adjustRightInd w:val="0"/>
        <w:rPr>
          <w:rFonts w:ascii="Arial" w:hAnsi="Arial" w:cs="Arial"/>
          <w:color w:val="000000" w:themeColor="text1"/>
          <w:szCs w:val="14"/>
        </w:rPr>
      </w:pPr>
      <w:r>
        <w:rPr>
          <w:rFonts w:ascii="Arial" w:hAnsi="Arial"/>
          <w:color w:val="000000" w:themeColor="text1"/>
        </w:rPr>
        <w:t>HOIATUS! Enne puhastamist tõmmake pistik pesast välja.</w:t>
      </w:r>
    </w:p>
    <w:p w14:paraId="1A4E6679" w14:textId="77777777" w:rsidR="00C97EF8" w:rsidRPr="0011700C" w:rsidRDefault="00C97EF8" w:rsidP="00C97EF8">
      <w:pPr>
        <w:autoSpaceDE w:val="0"/>
        <w:autoSpaceDN w:val="0"/>
        <w:adjustRightInd w:val="0"/>
        <w:rPr>
          <w:rFonts w:ascii="Arial" w:eastAsia="Times New Roman" w:hAnsi="Arial" w:cs="Arial"/>
          <w:color w:val="000000" w:themeColor="text1"/>
          <w:szCs w:val="14"/>
        </w:rPr>
      </w:pPr>
      <w:r>
        <w:rPr>
          <w:rFonts w:ascii="Arial" w:hAnsi="Arial"/>
          <w:color w:val="000000" w:themeColor="text1"/>
        </w:rPr>
        <w:t>- Puhastage seadet pehme, kuiva, puhta lapiga. Puhastage seadme tagaküljel ja külgedel asuvaid õhutusavasid regulaarselt tolmust.</w:t>
      </w:r>
    </w:p>
    <w:p w14:paraId="4CBDE5AE" w14:textId="77777777" w:rsidR="00C97EF8" w:rsidRPr="0011700C" w:rsidRDefault="00C97EF8" w:rsidP="00C97EF8">
      <w:pPr>
        <w:autoSpaceDE w:val="0"/>
        <w:autoSpaceDN w:val="0"/>
        <w:adjustRightInd w:val="0"/>
        <w:rPr>
          <w:rFonts w:ascii="Arial" w:eastAsia="Times New Roman" w:hAnsi="Arial" w:cs="Arial"/>
          <w:color w:val="000000" w:themeColor="text1"/>
          <w:szCs w:val="14"/>
        </w:rPr>
      </w:pPr>
      <w:r>
        <w:rPr>
          <w:rFonts w:ascii="Arial" w:hAnsi="Arial"/>
          <w:color w:val="000000" w:themeColor="text1"/>
        </w:rPr>
        <w:t>- Lahustid, abrasiivsed või alkoholipõhised tooted võivad seadet kahjustada.</w:t>
      </w:r>
    </w:p>
    <w:p w14:paraId="2C21271E" w14:textId="77777777" w:rsidR="00C97EF8" w:rsidRPr="0011700C" w:rsidRDefault="00C97EF8" w:rsidP="00C97EF8">
      <w:pPr>
        <w:autoSpaceDE w:val="0"/>
        <w:autoSpaceDN w:val="0"/>
        <w:adjustRightInd w:val="0"/>
        <w:rPr>
          <w:rFonts w:ascii="Arial" w:eastAsia="Times New Roman" w:hAnsi="Arial" w:cs="Arial"/>
          <w:color w:val="000000" w:themeColor="text1"/>
          <w:szCs w:val="20"/>
        </w:rPr>
      </w:pPr>
      <w:r>
        <w:rPr>
          <w:rFonts w:ascii="Arial" w:hAnsi="Arial"/>
          <w:color w:val="000000" w:themeColor="text1"/>
        </w:rPr>
        <w:t>- Kui seadmesse satub võõrkeha või vedelik, tõmmake selle pistik kohe seinapistikupesast välja ja laske seade selleks volitatud tehnikul üle vaadata.</w:t>
      </w:r>
    </w:p>
    <w:p w14:paraId="0EE67AC0" w14:textId="77777777" w:rsidR="00C97EF8" w:rsidRPr="0011700C" w:rsidRDefault="00C97EF8" w:rsidP="00C97EF8">
      <w:pPr>
        <w:autoSpaceDE w:val="0"/>
        <w:autoSpaceDN w:val="0"/>
        <w:adjustRightInd w:val="0"/>
        <w:rPr>
          <w:rFonts w:ascii="Arial" w:hAnsi="Arial" w:cs="Arial"/>
          <w:color w:val="000000" w:themeColor="text1"/>
          <w:szCs w:val="20"/>
        </w:rPr>
      </w:pPr>
    </w:p>
    <w:p w14:paraId="3AFFCADA" w14:textId="77777777" w:rsidR="00C97EF8" w:rsidRPr="0011700C" w:rsidRDefault="00C97EF8" w:rsidP="00C97EF8">
      <w:pPr>
        <w:autoSpaceDE w:val="0"/>
        <w:autoSpaceDN w:val="0"/>
        <w:adjustRightInd w:val="0"/>
        <w:rPr>
          <w:rFonts w:ascii="Arial" w:hAnsi="Arial" w:cs="Arial"/>
          <w:b/>
          <w:bCs/>
          <w:color w:val="000000" w:themeColor="text1"/>
          <w:szCs w:val="13"/>
        </w:rPr>
      </w:pPr>
      <w:r>
        <w:rPr>
          <w:rFonts w:ascii="Arial" w:hAnsi="Arial"/>
          <w:b/>
          <w:color w:val="000000" w:themeColor="text1"/>
        </w:rPr>
        <w:t>Märkused plaadil</w:t>
      </w:r>
    </w:p>
    <w:p w14:paraId="0215E265" w14:textId="77777777" w:rsidR="00C97EF8" w:rsidRPr="0011700C" w:rsidRDefault="00C97EF8" w:rsidP="00C97EF8">
      <w:pPr>
        <w:autoSpaceDE w:val="0"/>
        <w:autoSpaceDN w:val="0"/>
        <w:adjustRightInd w:val="0"/>
        <w:rPr>
          <w:rFonts w:ascii="Arial" w:eastAsia="Times New Roman" w:hAnsi="Arial" w:cs="Arial"/>
          <w:color w:val="000000" w:themeColor="text1"/>
          <w:szCs w:val="13"/>
        </w:rPr>
      </w:pPr>
      <w:r>
        <w:rPr>
          <w:rFonts w:ascii="Arial" w:hAnsi="Arial"/>
          <w:color w:val="000000" w:themeColor="text1"/>
        </w:rPr>
        <w:t>* Ärge kasutage ebakorrapärase kujuga CD-plaate (näiteks südamekujulised või kaheksanurksed). See võib põhjustada häireid seadme töös.</w:t>
      </w:r>
    </w:p>
    <w:p w14:paraId="1C9ADDF6" w14:textId="77777777" w:rsidR="00C97EF8" w:rsidRPr="0011700C" w:rsidRDefault="00C97EF8" w:rsidP="00C97EF8">
      <w:pPr>
        <w:autoSpaceDE w:val="0"/>
        <w:autoSpaceDN w:val="0"/>
        <w:adjustRightInd w:val="0"/>
        <w:rPr>
          <w:rFonts w:ascii="Arial" w:eastAsia="Times New Roman" w:hAnsi="Arial" w:cs="Arial"/>
          <w:color w:val="000000" w:themeColor="text1"/>
          <w:szCs w:val="13"/>
        </w:rPr>
      </w:pPr>
      <w:r>
        <w:rPr>
          <w:rFonts w:ascii="Arial" w:hAnsi="Arial"/>
          <w:color w:val="000000" w:themeColor="text1"/>
        </w:rPr>
        <w:lastRenderedPageBreak/>
        <w:t>* Ärge pange plaadisahtlisse rohkem kui ühte plaati.</w:t>
      </w:r>
    </w:p>
    <w:p w14:paraId="7C41F2B8" w14:textId="77777777" w:rsidR="00C97EF8" w:rsidRPr="0011700C" w:rsidRDefault="00C97EF8" w:rsidP="00C97EF8">
      <w:pPr>
        <w:autoSpaceDE w:val="0"/>
        <w:autoSpaceDN w:val="0"/>
        <w:adjustRightInd w:val="0"/>
        <w:rPr>
          <w:rFonts w:ascii="Arial" w:eastAsia="Times New Roman" w:hAnsi="Arial" w:cs="Arial"/>
          <w:color w:val="000000" w:themeColor="text1"/>
          <w:szCs w:val="13"/>
        </w:rPr>
      </w:pPr>
      <w:r>
        <w:rPr>
          <w:rFonts w:ascii="Arial" w:hAnsi="Arial"/>
          <w:color w:val="000000" w:themeColor="text1"/>
        </w:rPr>
        <w:t>* Ärge proovige plaadisahtlit mängimise ajal avada.</w:t>
      </w:r>
    </w:p>
    <w:p w14:paraId="09097136" w14:textId="77777777" w:rsidR="00C97EF8" w:rsidRPr="0011700C" w:rsidRDefault="00C97EF8" w:rsidP="00C97EF8">
      <w:pPr>
        <w:autoSpaceDE w:val="0"/>
        <w:autoSpaceDN w:val="0"/>
        <w:adjustRightInd w:val="0"/>
        <w:rPr>
          <w:rFonts w:ascii="Arial" w:eastAsia="Times New Roman" w:hAnsi="Arial" w:cs="Arial"/>
          <w:color w:val="000000" w:themeColor="text1"/>
          <w:szCs w:val="20"/>
        </w:rPr>
      </w:pPr>
      <w:r>
        <w:rPr>
          <w:rFonts w:ascii="Arial" w:hAnsi="Arial"/>
          <w:color w:val="000000" w:themeColor="text1"/>
        </w:rPr>
        <w:t>* Ärge puudutage läätse. See võib põhjustada häireid seadme töös.</w:t>
      </w:r>
    </w:p>
    <w:p w14:paraId="4A48DB8A" w14:textId="77777777" w:rsidR="00C97EF8" w:rsidRPr="0011700C" w:rsidRDefault="00C97EF8" w:rsidP="00C97EF8">
      <w:pPr>
        <w:autoSpaceDE w:val="0"/>
        <w:autoSpaceDN w:val="0"/>
        <w:adjustRightInd w:val="0"/>
        <w:rPr>
          <w:rFonts w:ascii="Arial" w:hAnsi="Arial" w:cs="Arial"/>
          <w:color w:val="000000" w:themeColor="text1"/>
          <w:szCs w:val="13"/>
        </w:rPr>
      </w:pPr>
      <w:r>
        <w:rPr>
          <w:rFonts w:ascii="Arial" w:hAnsi="Arial"/>
          <w:color w:val="000000" w:themeColor="text1"/>
        </w:rPr>
        <w:t>* Plaadil olevad kriimustused, mustus või sõrmejäljed võivad põhjustada häireid. Puhastage plaat enne seadme panemist lapiga. Pühkige plaati keskelt väljapoole. Ärge pange plaate kohta, kus on väga kõrge temperatuur või suur niiskus. Need võivad moonduda. Pärast seadmest välja võtmist pange plaat oma ümbrisesse tagasi.</w:t>
      </w:r>
    </w:p>
    <w:p w14:paraId="681B1C71" w14:textId="77777777" w:rsidR="00C97EF8" w:rsidRPr="0011700C" w:rsidRDefault="00C97EF8" w:rsidP="00C97EF8">
      <w:pPr>
        <w:autoSpaceDE w:val="0"/>
        <w:autoSpaceDN w:val="0"/>
        <w:adjustRightInd w:val="0"/>
        <w:rPr>
          <w:rFonts w:ascii="Arial" w:hAnsi="Arial" w:cs="Arial"/>
          <w:color w:val="000000" w:themeColor="text1"/>
          <w:sz w:val="20"/>
          <w:szCs w:val="20"/>
        </w:rPr>
      </w:pPr>
    </w:p>
    <w:p w14:paraId="731EF6AF" w14:textId="77777777" w:rsidR="00C97EF8" w:rsidRPr="0011700C" w:rsidRDefault="00C97EF8" w:rsidP="00C97EF8">
      <w:pPr>
        <w:rPr>
          <w:rFonts w:ascii="Arial" w:hAnsi="Arial" w:cs="Arial"/>
          <w:b/>
          <w:bCs/>
          <w:color w:val="000000" w:themeColor="text1"/>
        </w:rPr>
      </w:pPr>
      <w:r>
        <w:rPr>
          <w:rFonts w:ascii="Arial" w:hAnsi="Arial"/>
          <w:b/>
          <w:color w:val="000000" w:themeColor="text1"/>
        </w:rPr>
        <w:t>Olulised märkused</w:t>
      </w:r>
    </w:p>
    <w:p w14:paraId="05EA9D66" w14:textId="77777777" w:rsidR="00C97EF8" w:rsidRPr="0011700C" w:rsidRDefault="00C97EF8" w:rsidP="00C97EF8">
      <w:pPr>
        <w:rPr>
          <w:rFonts w:ascii="Arial" w:hAnsi="Arial" w:cs="Arial"/>
          <w:color w:val="000000" w:themeColor="text1"/>
        </w:rPr>
      </w:pPr>
      <w:r>
        <w:rPr>
          <w:rFonts w:ascii="Arial" w:hAnsi="Arial"/>
          <w:color w:val="000000" w:themeColor="text1"/>
        </w:rPr>
        <w:t>• Enne seadme transportimist võtke plaat plaadisahtlist välja.</w:t>
      </w:r>
    </w:p>
    <w:p w14:paraId="6A3BA65A" w14:textId="77777777" w:rsidR="004674F5" w:rsidRPr="0011700C" w:rsidRDefault="004674F5" w:rsidP="00C97EF8">
      <w:pPr>
        <w:rPr>
          <w:rFonts w:ascii="Arial" w:hAnsi="Arial" w:cs="Arial"/>
          <w:color w:val="000000" w:themeColor="text1"/>
        </w:rPr>
      </w:pPr>
    </w:p>
    <w:p w14:paraId="7422456C" w14:textId="77777777" w:rsidR="004674F5" w:rsidRPr="0011700C" w:rsidRDefault="004674F5" w:rsidP="004674F5">
      <w:pPr>
        <w:rPr>
          <w:rFonts w:ascii="Arial" w:hAnsi="Arial" w:cs="Arial"/>
          <w:b/>
          <w:color w:val="000000" w:themeColor="text1"/>
        </w:rPr>
      </w:pPr>
      <w:r>
        <w:rPr>
          <w:rFonts w:ascii="Arial" w:hAnsi="Arial"/>
          <w:b/>
          <w:color w:val="000000" w:themeColor="text1"/>
        </w:rPr>
        <w:t>Märkused kassettidel</w:t>
      </w:r>
    </w:p>
    <w:p w14:paraId="61CE247D" w14:textId="77777777" w:rsidR="004674F5" w:rsidRPr="0011700C" w:rsidRDefault="004674F5" w:rsidP="004674F5">
      <w:pPr>
        <w:rPr>
          <w:rFonts w:ascii="Arial" w:hAnsi="Arial" w:cs="Arial"/>
          <w:color w:val="000000" w:themeColor="text1"/>
        </w:rPr>
      </w:pPr>
      <w:r>
        <w:rPr>
          <w:rFonts w:ascii="Arial" w:hAnsi="Arial"/>
          <w:color w:val="000000" w:themeColor="text1"/>
        </w:rPr>
        <w:t>Kassettide lindi lõdvalt olek võib põhjustada lindi kriimustada saamist või halvemal juhul selle katki minemist. Kui märkate, et kasseti lint on lõdvalt, kerige see enne seadmesse panemist pliiatsiga pingule.</w:t>
      </w:r>
    </w:p>
    <w:p w14:paraId="3C5AAAC0" w14:textId="012B8166" w:rsidR="004674F5" w:rsidRPr="0011700C" w:rsidRDefault="004674F5" w:rsidP="004674F5">
      <w:pPr>
        <w:rPr>
          <w:rFonts w:ascii="Arial" w:hAnsi="Arial" w:cs="Arial"/>
          <w:color w:val="000000" w:themeColor="text1"/>
        </w:rPr>
      </w:pPr>
      <w:r>
        <w:rPr>
          <w:rFonts w:ascii="Arial" w:hAnsi="Arial"/>
          <w:color w:val="000000" w:themeColor="text1"/>
        </w:rPr>
        <w:t>-</w:t>
      </w:r>
      <w:r>
        <w:rPr>
          <w:rFonts w:ascii="Arial" w:hAnsi="Arial"/>
          <w:color w:val="000000" w:themeColor="text1"/>
        </w:rPr>
        <w:tab/>
        <w:t xml:space="preserve">Kasseti sisu kogemata kustutamise vältimiseks murdke pärast lindistamist kruvikeeraja või muu terava otsaga tööriista abil kassetil olevad plastsakid küljest. Kui soovite kassetile uuesti salvestada, katke </w:t>
      </w:r>
      <w:r w:rsidR="009C1E98">
        <w:rPr>
          <w:rFonts w:ascii="Arial" w:hAnsi="Arial"/>
          <w:color w:val="000000" w:themeColor="text1"/>
        </w:rPr>
        <w:t>kassett</w:t>
      </w:r>
      <w:r>
        <w:rPr>
          <w:rFonts w:ascii="Arial" w:hAnsi="Arial"/>
          <w:color w:val="000000" w:themeColor="text1"/>
        </w:rPr>
        <w:t xml:space="preserve"> ava kleeplindiga vms.</w:t>
      </w:r>
    </w:p>
    <w:p w14:paraId="7D554B55" w14:textId="5768CE25" w:rsidR="004674F5" w:rsidRPr="0011700C" w:rsidRDefault="004674F5" w:rsidP="004674F5">
      <w:pPr>
        <w:rPr>
          <w:rFonts w:ascii="Arial" w:hAnsi="Arial" w:cs="Arial"/>
          <w:color w:val="000000" w:themeColor="text1"/>
        </w:rPr>
      </w:pPr>
      <w:r>
        <w:rPr>
          <w:rFonts w:ascii="Arial" w:hAnsi="Arial"/>
          <w:color w:val="000000" w:themeColor="text1"/>
        </w:rPr>
        <w:t>-</w:t>
      </w:r>
      <w:r>
        <w:rPr>
          <w:rFonts w:ascii="Arial" w:hAnsi="Arial"/>
          <w:color w:val="000000" w:themeColor="text1"/>
        </w:rPr>
        <w:tab/>
        <w:t xml:space="preserve">Mis tahes häired või halb helikvaliteet võivad tuleneda tolmust või mustusest osadel, mis puutuvad kokku magnetribaga (helipead, rullik). Sel juhul avage kassetihoidja ja puhastage need alkoholi kastetud puuvillase vatitupsuga. </w:t>
      </w:r>
    </w:p>
    <w:p w14:paraId="14A5156B" w14:textId="77777777" w:rsidR="000508D4" w:rsidRPr="009C1E98" w:rsidRDefault="000508D4" w:rsidP="00F06D2E">
      <w:pPr>
        <w:autoSpaceDE w:val="0"/>
        <w:autoSpaceDN w:val="0"/>
        <w:adjustRightInd w:val="0"/>
        <w:jc w:val="left"/>
        <w:rPr>
          <w:rFonts w:cs="Arial"/>
          <w:b/>
          <w:color w:val="000000" w:themeColor="text1"/>
          <w:kern w:val="0"/>
          <w:szCs w:val="21"/>
          <w:lang w:val="sv-SE"/>
        </w:rPr>
      </w:pPr>
    </w:p>
    <w:p w14:paraId="1C3368AA" w14:textId="77777777" w:rsidR="00D761EB" w:rsidRPr="0011700C" w:rsidRDefault="00FC45E0" w:rsidP="00D761EB">
      <w:pPr>
        <w:autoSpaceDE w:val="0"/>
        <w:autoSpaceDN w:val="0"/>
        <w:adjustRightInd w:val="0"/>
        <w:jc w:val="left"/>
        <w:rPr>
          <w:rFonts w:cs="Arial"/>
          <w:color w:val="000000" w:themeColor="text1"/>
          <w:kern w:val="0"/>
          <w:szCs w:val="21"/>
          <w:shd w:val="pct15" w:color="auto" w:fill="FFFFFF"/>
        </w:rPr>
      </w:pPr>
      <w:r>
        <w:rPr>
          <w:b/>
          <w:color w:val="000000" w:themeColor="text1"/>
          <w:shd w:val="pct15" w:color="auto" w:fill="FFFFFF"/>
        </w:rPr>
        <w:t>OLULISED OHUTUSJUHISED</w:t>
      </w:r>
    </w:p>
    <w:p w14:paraId="7B42FD79" w14:textId="77777777" w:rsidR="00D761EB" w:rsidRPr="0011700C" w:rsidRDefault="00D761EB" w:rsidP="00D761EB">
      <w:pPr>
        <w:autoSpaceDE w:val="0"/>
        <w:autoSpaceDN w:val="0"/>
        <w:adjustRightInd w:val="0"/>
        <w:jc w:val="left"/>
        <w:rPr>
          <w:rFonts w:cs="Arial"/>
          <w:color w:val="000000" w:themeColor="text1"/>
          <w:kern w:val="0"/>
          <w:szCs w:val="21"/>
        </w:rPr>
      </w:pPr>
      <w:r>
        <w:rPr>
          <w:noProof/>
          <w:color w:val="000000" w:themeColor="text1"/>
          <w:lang w:eastAsia="et-EE"/>
        </w:rPr>
        <w:drawing>
          <wp:inline distT="0" distB="0" distL="0" distR="0" wp14:anchorId="7C16C55E" wp14:editId="109EA52E">
            <wp:extent cx="914400" cy="3429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342900"/>
                    </a:xfrm>
                    <a:prstGeom prst="rect">
                      <a:avLst/>
                    </a:prstGeom>
                    <a:noFill/>
                    <a:ln>
                      <a:noFill/>
                    </a:ln>
                  </pic:spPr>
                </pic:pic>
              </a:graphicData>
            </a:graphic>
          </wp:inline>
        </w:drawing>
      </w:r>
      <w:r>
        <w:rPr>
          <w:b/>
        </w:rPr>
        <w:t>TÄHELEPANU!</w:t>
      </w:r>
      <w:r>
        <w:rPr>
          <w:b/>
          <w:color w:val="000000" w:themeColor="text1"/>
        </w:rPr>
        <w:t xml:space="preserve"> </w:t>
      </w:r>
      <w:r>
        <w:rPr>
          <w:color w:val="000000" w:themeColor="text1"/>
        </w:rPr>
        <w:t>Elektrilöögi ohu vähendamiseks ärge võtke seadet koost lahti. Seadme sees ei ole osi, mida kasutaja ise remontida saaks. Jätke kõik teenindustööd vastava väljaõppe saanud tehnikute hooleks.</w:t>
      </w:r>
    </w:p>
    <w:p w14:paraId="5403023E" w14:textId="77777777" w:rsidR="00D761EB" w:rsidRPr="0011700C" w:rsidRDefault="00D761EB" w:rsidP="00D761EB">
      <w:pPr>
        <w:autoSpaceDE w:val="0"/>
        <w:autoSpaceDN w:val="0"/>
        <w:adjustRightInd w:val="0"/>
        <w:jc w:val="left"/>
        <w:rPr>
          <w:rFonts w:cs="Arial"/>
          <w:color w:val="000000" w:themeColor="text1"/>
          <w:szCs w:val="21"/>
        </w:rPr>
      </w:pPr>
      <w:r>
        <w:rPr>
          <w:color w:val="000000" w:themeColor="text1"/>
        </w:rPr>
        <w:t xml:space="preserve"> </w:t>
      </w:r>
      <w:r>
        <w:rPr>
          <w:noProof/>
          <w:lang w:eastAsia="et-EE"/>
        </w:rPr>
        <w:drawing>
          <wp:inline distT="0" distB="0" distL="0" distR="0" wp14:anchorId="31339D45" wp14:editId="24252574">
            <wp:extent cx="381000" cy="3429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a:ln>
                      <a:noFill/>
                    </a:ln>
                  </pic:spPr>
                </pic:pic>
              </a:graphicData>
            </a:graphic>
          </wp:inline>
        </w:drawing>
      </w:r>
      <w:r>
        <w:rPr>
          <w:color w:val="000000" w:themeColor="text1"/>
        </w:rPr>
        <w:t>Välgunoole sümbol kolmnurga sees on hoiatusteade, mis teavitab kasutajat seadme sees olevast ohtlikust pingest..</w:t>
      </w:r>
    </w:p>
    <w:p w14:paraId="1279E4F6" w14:textId="64A5E1BE" w:rsidR="00D761EB" w:rsidRPr="0011700C" w:rsidRDefault="00D761EB" w:rsidP="00D761EB">
      <w:pPr>
        <w:autoSpaceDE w:val="0"/>
        <w:autoSpaceDN w:val="0"/>
        <w:adjustRightInd w:val="0"/>
        <w:jc w:val="left"/>
        <w:rPr>
          <w:rFonts w:cs="Arial"/>
          <w:color w:val="000000" w:themeColor="text1"/>
          <w:szCs w:val="21"/>
        </w:rPr>
      </w:pPr>
      <w:r>
        <w:rPr>
          <w:noProof/>
          <w:color w:val="000000" w:themeColor="text1"/>
          <w:lang w:eastAsia="et-EE"/>
        </w:rPr>
        <w:drawing>
          <wp:inline distT="0" distB="0" distL="0" distR="0" wp14:anchorId="401A8E42" wp14:editId="55D05FE1">
            <wp:extent cx="403860" cy="3429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r>
        <w:rPr>
          <w:color w:val="000000" w:themeColor="text1"/>
        </w:rPr>
        <w:t xml:space="preserve">Hüüumärk kolmnurga sees on hoiatusmärk, mis teavitab kasutajat tootega seonduvatest </w:t>
      </w:r>
      <w:r w:rsidR="009C1E98">
        <w:rPr>
          <w:color w:val="000000" w:themeColor="text1"/>
        </w:rPr>
        <w:t>olulistest</w:t>
      </w:r>
      <w:r>
        <w:rPr>
          <w:color w:val="000000" w:themeColor="text1"/>
        </w:rPr>
        <w:t xml:space="preserve"> juhistest.</w:t>
      </w:r>
    </w:p>
    <w:p w14:paraId="69515C13" w14:textId="77777777" w:rsidR="00D761EB" w:rsidRPr="009C1E98" w:rsidRDefault="00D761EB" w:rsidP="00D761EB">
      <w:pPr>
        <w:autoSpaceDE w:val="0"/>
        <w:autoSpaceDN w:val="0"/>
        <w:adjustRightInd w:val="0"/>
        <w:jc w:val="left"/>
        <w:rPr>
          <w:rFonts w:cs="Arial"/>
          <w:color w:val="000000" w:themeColor="text1"/>
          <w:szCs w:val="21"/>
        </w:rPr>
      </w:pPr>
    </w:p>
    <w:p w14:paraId="71463345" w14:textId="77777777" w:rsidR="00D761EB" w:rsidRPr="0011700C" w:rsidRDefault="00D761EB" w:rsidP="00D761EB">
      <w:pPr>
        <w:autoSpaceDE w:val="0"/>
        <w:autoSpaceDN w:val="0"/>
        <w:adjustRightInd w:val="0"/>
        <w:jc w:val="left"/>
        <w:rPr>
          <w:rFonts w:cs="Arial"/>
          <w:bCs/>
          <w:color w:val="000000" w:themeColor="text1"/>
          <w:szCs w:val="21"/>
        </w:rPr>
      </w:pPr>
      <w:r>
        <w:rPr>
          <w:color w:val="000000" w:themeColor="text1"/>
        </w:rPr>
        <w:t>Hoiatusmärk asub seadme tagaküljel.</w:t>
      </w:r>
    </w:p>
    <w:p w14:paraId="2D29CD43" w14:textId="77777777" w:rsidR="00C97EF8" w:rsidRPr="0011700C" w:rsidRDefault="00C97EF8" w:rsidP="00C97EF8">
      <w:pPr>
        <w:autoSpaceDE w:val="0"/>
        <w:autoSpaceDN w:val="0"/>
        <w:adjustRightInd w:val="0"/>
        <w:jc w:val="left"/>
        <w:rPr>
          <w:rFonts w:ascii="Arial" w:hAnsi="Arial" w:cs="Arial"/>
          <w:b/>
          <w:bCs/>
          <w:color w:val="000000" w:themeColor="text1"/>
          <w:kern w:val="0"/>
          <w:szCs w:val="18"/>
        </w:rPr>
      </w:pPr>
    </w:p>
    <w:p w14:paraId="37B44C19" w14:textId="77777777" w:rsidR="00C97EF8" w:rsidRPr="0011700C" w:rsidRDefault="00C97EF8" w:rsidP="00C97EF8">
      <w:pPr>
        <w:autoSpaceDE w:val="0"/>
        <w:autoSpaceDN w:val="0"/>
        <w:adjustRightInd w:val="0"/>
        <w:jc w:val="left"/>
        <w:rPr>
          <w:rFonts w:ascii="Arial" w:hAnsi="Arial" w:cs="Arial"/>
          <w:b/>
          <w:bCs/>
          <w:color w:val="000000" w:themeColor="text1"/>
          <w:kern w:val="0"/>
          <w:szCs w:val="18"/>
        </w:rPr>
      </w:pPr>
      <w:r>
        <w:rPr>
          <w:rFonts w:ascii="Arial" w:hAnsi="Arial"/>
          <w:b/>
          <w:color w:val="000000" w:themeColor="text1"/>
        </w:rPr>
        <w:t>HOIATUS! TULEKAHJU JA ELEKTRILÖÖGI OHU VÄLTIMISEKS ÄRHGE JÄTKE SEADET VIHMA EGA NIISKUSE KÄTTE.</w:t>
      </w:r>
    </w:p>
    <w:p w14:paraId="1AD81CDF" w14:textId="77777777" w:rsidR="00C97EF8" w:rsidRPr="0011700C" w:rsidRDefault="00C97EF8" w:rsidP="00C97EF8">
      <w:pPr>
        <w:autoSpaceDE w:val="0"/>
        <w:autoSpaceDN w:val="0"/>
        <w:adjustRightInd w:val="0"/>
        <w:jc w:val="left"/>
        <w:rPr>
          <w:rFonts w:ascii="Arial" w:hAnsi="Arial" w:cs="Arial"/>
          <w:b/>
          <w:bCs/>
          <w:color w:val="000000" w:themeColor="text1"/>
          <w:kern w:val="0"/>
          <w:szCs w:val="18"/>
        </w:rPr>
      </w:pPr>
    </w:p>
    <w:p w14:paraId="6FD85CEB" w14:textId="77777777" w:rsidR="00C97EF8" w:rsidRPr="0011700C" w:rsidRDefault="00C97EF8" w:rsidP="00C97EF8">
      <w:pPr>
        <w:autoSpaceDE w:val="0"/>
        <w:autoSpaceDN w:val="0"/>
        <w:adjustRightInd w:val="0"/>
        <w:rPr>
          <w:rFonts w:ascii="Arial" w:hAnsi="Arial" w:cs="Arial"/>
          <w:color w:val="000000" w:themeColor="text1"/>
          <w:szCs w:val="13"/>
        </w:rPr>
      </w:pPr>
      <w:r>
        <w:rPr>
          <w:rFonts w:ascii="Arial" w:hAnsi="Arial"/>
          <w:color w:val="000000" w:themeColor="text1"/>
        </w:rPr>
        <w:t xml:space="preserve">TÄHELEPANU! Seadme avamisel ja lukustusmehhanismide kahjustada saamisel muutub laserkiirgus nähtavaks. Ärge vaadake kiire sisse. </w:t>
      </w:r>
    </w:p>
    <w:p w14:paraId="5A718F44" w14:textId="11C5415A" w:rsidR="00C97EF8" w:rsidRPr="0011700C" w:rsidRDefault="00C97EF8" w:rsidP="00C97EF8">
      <w:pPr>
        <w:autoSpaceDE w:val="0"/>
        <w:autoSpaceDN w:val="0"/>
        <w:adjustRightInd w:val="0"/>
        <w:rPr>
          <w:rFonts w:ascii="Arial" w:hAnsi="Arial" w:cs="Arial"/>
          <w:color w:val="000000" w:themeColor="text1"/>
          <w:szCs w:val="13"/>
        </w:rPr>
      </w:pPr>
      <w:r>
        <w:rPr>
          <w:rFonts w:ascii="Arial" w:hAnsi="Arial"/>
          <w:color w:val="000000" w:themeColor="text1"/>
        </w:rPr>
        <w:t xml:space="preserve">Seade on klassifitseeritud kui KLASS 1 LASERtoode. </w:t>
      </w:r>
      <w:bookmarkStart w:id="35" w:name="_Hlk532484951"/>
      <w:r>
        <w:rPr>
          <w:rFonts w:ascii="Arial" w:hAnsi="Arial"/>
          <w:color w:val="000000" w:themeColor="text1"/>
        </w:rPr>
        <w:t>Vastav märgistus asub seadme tagaküljel.</w:t>
      </w:r>
      <w:bookmarkEnd w:id="35"/>
    </w:p>
    <w:p w14:paraId="5192131F" w14:textId="77777777" w:rsidR="00C97EF8" w:rsidRPr="0011700C" w:rsidRDefault="00C97EF8" w:rsidP="00C97EF8">
      <w:pPr>
        <w:rPr>
          <w:rFonts w:ascii="Arial" w:hAnsi="Arial" w:cs="Arial"/>
          <w:color w:val="000000" w:themeColor="text1"/>
          <w:kern w:val="0"/>
          <w:sz w:val="18"/>
          <w:szCs w:val="18"/>
        </w:rPr>
      </w:pPr>
      <w:r>
        <w:rPr>
          <w:rFonts w:ascii="Arial" w:hAnsi="Arial"/>
          <w:noProof/>
          <w:color w:val="000000" w:themeColor="text1"/>
          <w:sz w:val="18"/>
          <w:lang w:eastAsia="et-EE"/>
        </w:rPr>
        <w:drawing>
          <wp:inline distT="0" distB="0" distL="0" distR="0" wp14:anchorId="35FB15C7" wp14:editId="7C7F415D">
            <wp:extent cx="430967" cy="350520"/>
            <wp:effectExtent l="0" t="0" r="762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775" cy="354430"/>
                    </a:xfrm>
                    <a:prstGeom prst="rect">
                      <a:avLst/>
                    </a:prstGeom>
                    <a:noFill/>
                    <a:ln>
                      <a:noFill/>
                    </a:ln>
                  </pic:spPr>
                </pic:pic>
              </a:graphicData>
            </a:graphic>
          </wp:inline>
        </w:drawing>
      </w:r>
      <w:r>
        <w:rPr>
          <w:rFonts w:ascii="Arial" w:hAnsi="Arial"/>
          <w:color w:val="000000" w:themeColor="text1"/>
          <w:sz w:val="18"/>
        </w:rPr>
        <w:t xml:space="preserve">   </w:t>
      </w:r>
      <w:r>
        <w:rPr>
          <w:noProof/>
          <w:lang w:eastAsia="et-EE"/>
        </w:rPr>
        <w:drawing>
          <wp:inline distT="0" distB="0" distL="0" distR="0" wp14:anchorId="38FB9754" wp14:editId="26E945D0">
            <wp:extent cx="1455420" cy="4572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5420" cy="457200"/>
                    </a:xfrm>
                    <a:prstGeom prst="rect">
                      <a:avLst/>
                    </a:prstGeom>
                    <a:noFill/>
                    <a:ln>
                      <a:noFill/>
                    </a:ln>
                  </pic:spPr>
                </pic:pic>
              </a:graphicData>
            </a:graphic>
          </wp:inline>
        </w:drawing>
      </w:r>
    </w:p>
    <w:p w14:paraId="6BF469EB" w14:textId="77777777" w:rsidR="00D761EB" w:rsidRPr="0011700C" w:rsidRDefault="00D761EB" w:rsidP="00D761EB">
      <w:pPr>
        <w:autoSpaceDE w:val="0"/>
        <w:autoSpaceDN w:val="0"/>
        <w:adjustRightInd w:val="0"/>
        <w:jc w:val="left"/>
        <w:rPr>
          <w:rFonts w:cs="Arial"/>
          <w:b/>
          <w:color w:val="000000" w:themeColor="text1"/>
          <w:kern w:val="0"/>
          <w:szCs w:val="21"/>
          <w:lang w:val="en"/>
        </w:rPr>
      </w:pPr>
    </w:p>
    <w:p w14:paraId="1A905E86" w14:textId="77777777" w:rsidR="00591FA4" w:rsidRPr="0011700C" w:rsidRDefault="00591FA4" w:rsidP="00591FA4">
      <w:pPr>
        <w:autoSpaceDE w:val="0"/>
        <w:autoSpaceDN w:val="0"/>
        <w:adjustRightInd w:val="0"/>
        <w:jc w:val="left"/>
        <w:rPr>
          <w:rFonts w:cs="Arial"/>
          <w:b/>
          <w:color w:val="000000" w:themeColor="text1"/>
          <w:kern w:val="0"/>
          <w:szCs w:val="21"/>
        </w:rPr>
      </w:pPr>
      <w:r>
        <w:rPr>
          <w:b/>
          <w:color w:val="000000" w:themeColor="text1"/>
        </w:rPr>
        <w:t>OLULINE TEAVE!</w:t>
      </w:r>
    </w:p>
    <w:p w14:paraId="2F8701CA" w14:textId="77777777" w:rsidR="00591FA4" w:rsidRPr="0011700C" w:rsidRDefault="00591FA4" w:rsidP="00591FA4">
      <w:pPr>
        <w:rPr>
          <w:rFonts w:cs="Arial"/>
          <w:color w:val="000000" w:themeColor="text1"/>
          <w:szCs w:val="21"/>
        </w:rPr>
      </w:pPr>
      <w:r>
        <w:rPr>
          <w:color w:val="000000" w:themeColor="text1"/>
        </w:rPr>
        <w:t xml:space="preserve">- Kasutage seadet mõõdukas kliimas. </w:t>
      </w:r>
    </w:p>
    <w:p w14:paraId="23AD6460" w14:textId="77777777" w:rsidR="00252E42" w:rsidRPr="0011700C" w:rsidRDefault="00591FA4" w:rsidP="00252E42">
      <w:pPr>
        <w:autoSpaceDE w:val="0"/>
        <w:autoSpaceDN w:val="0"/>
        <w:adjustRightInd w:val="0"/>
        <w:jc w:val="left"/>
        <w:rPr>
          <w:rFonts w:ascii="Arial" w:hAnsi="Arial" w:cs="Arial"/>
          <w:color w:val="000000" w:themeColor="text1"/>
          <w:sz w:val="18"/>
          <w:szCs w:val="18"/>
        </w:rPr>
      </w:pPr>
      <w:r>
        <w:rPr>
          <w:color w:val="000000" w:themeColor="text1"/>
        </w:rPr>
        <w:t>- Andmeplaat asub seadme tagaküljel.</w:t>
      </w:r>
      <w:r>
        <w:rPr>
          <w:color w:val="000000" w:themeColor="text1"/>
        </w:rPr>
        <w:br/>
        <w:t>- Piisava õhutuse tagamiseks peab seadme ümber jääma vähemalt 5 cm ruumi.</w:t>
      </w:r>
      <w:r>
        <w:rPr>
          <w:color w:val="000000" w:themeColor="text1"/>
        </w:rPr>
        <w:br/>
        <w:t>- Ärge katke õhutusavasid kinni (ajalehed, laudlinad, kardinad jms).</w:t>
      </w:r>
      <w:r>
        <w:rPr>
          <w:color w:val="000000" w:themeColor="text1"/>
        </w:rPr>
        <w:br/>
        <w:t>- Seadme lähedale ei tohi panna küünlaid jms lahtise tule allikaid.</w:t>
      </w:r>
      <w:r>
        <w:rPr>
          <w:color w:val="000000" w:themeColor="text1"/>
        </w:rPr>
        <w:br/>
        <w:t>- Seadmele ei tohi tilkuda ega loksuda vett.</w:t>
      </w:r>
      <w:r>
        <w:rPr>
          <w:color w:val="000000" w:themeColor="text1"/>
        </w:rPr>
        <w:br/>
        <w:t>- Ärge pange seadme peale veega täidetud esemeid (nagu lillevaasid).</w:t>
      </w:r>
      <w:r>
        <w:rPr>
          <w:color w:val="000000" w:themeColor="text1"/>
        </w:rPr>
        <w:br/>
        <w:t>- Ärge visake patareisid tulle! Patareide kasutuselt kõrvaldamisel tuleb järgida keskkonnanõudeid.</w:t>
      </w:r>
      <w:r>
        <w:rPr>
          <w:color w:val="000000" w:themeColor="text1"/>
        </w:rPr>
        <w:br/>
        <w:t>- Patareisid ei tohi jätta ülemäära kuuma keskkonda, näiteks päikese kätte, elava tule lähedusse vms.</w:t>
      </w:r>
      <w:r>
        <w:rPr>
          <w:color w:val="000000" w:themeColor="text1"/>
        </w:rPr>
        <w:br/>
        <w:t> </w:t>
      </w:r>
      <w:r>
        <w:rPr>
          <w:rFonts w:ascii="Arial" w:hAnsi="Arial"/>
          <w:color w:val="000000" w:themeColor="text1"/>
          <w:sz w:val="18"/>
        </w:rPr>
        <w:t> Toitepistiku väljatõmbamisel seinapistikupesast saate seadme vooluvõrgust lahti ühendada, mistõttu peab seinapistikupesa olema hõlpsasti juurdepääsetav. Täielikuks eemaldamiseks vooluvõrgust tuleb seadme pistik täielikult pesast välja tõmmata. Pistikupesa peab seadme kasutamise ajal olema vabalt juurdepääsetav.</w:t>
      </w:r>
      <w:r>
        <w:rPr>
          <w:rFonts w:ascii="Arial" w:hAnsi="Arial"/>
          <w:color w:val="000000" w:themeColor="text1"/>
          <w:sz w:val="18"/>
        </w:rPr>
        <w:br/>
        <w:t>- Kiirete mittestatsionaarsete impulsside ja/või elektrostaatilise laengu korral võivad tekkida häired seadme töös ja kasutajal tuleb seade algseadistada.</w:t>
      </w:r>
    </w:p>
    <w:p w14:paraId="4DF080E7" w14:textId="77777777" w:rsidR="00252E42" w:rsidRPr="0011700C" w:rsidRDefault="00252E42" w:rsidP="00252E42">
      <w:pPr>
        <w:autoSpaceDE w:val="0"/>
        <w:autoSpaceDN w:val="0"/>
        <w:adjustRightInd w:val="0"/>
        <w:jc w:val="left"/>
        <w:rPr>
          <w:rFonts w:ascii="Arial" w:hAnsi="Arial" w:cs="Arial"/>
          <w:color w:val="000000" w:themeColor="text1"/>
          <w:sz w:val="18"/>
          <w:szCs w:val="18"/>
        </w:rPr>
      </w:pPr>
      <w:r>
        <w:rPr>
          <w:rFonts w:ascii="Arial" w:hAnsi="Arial"/>
          <w:color w:val="000000" w:themeColor="text1"/>
        </w:rPr>
        <w:t>- Kõrvaldage patareid kasutuselt vastavasse kogumispunkti.</w:t>
      </w:r>
    </w:p>
    <w:p w14:paraId="1E8E0971" w14:textId="4AD210E9" w:rsidR="00252E42" w:rsidRPr="0011700C" w:rsidRDefault="00252E42" w:rsidP="00252E42">
      <w:pPr>
        <w:autoSpaceDE w:val="0"/>
        <w:autoSpaceDN w:val="0"/>
        <w:adjustRightInd w:val="0"/>
        <w:jc w:val="left"/>
        <w:rPr>
          <w:rFonts w:ascii="Arial" w:hAnsi="Arial" w:cs="Arial"/>
          <w:color w:val="000000" w:themeColor="text1"/>
          <w:sz w:val="18"/>
          <w:szCs w:val="18"/>
        </w:rPr>
      </w:pPr>
      <w:r>
        <w:rPr>
          <w:rFonts w:ascii="Arial" w:hAnsi="Arial"/>
          <w:color w:val="000000" w:themeColor="text1"/>
          <w:sz w:val="18"/>
        </w:rPr>
        <w:t xml:space="preserve"> - Tugev elektromagne</w:t>
      </w:r>
      <w:r w:rsidR="009C1E98">
        <w:rPr>
          <w:rFonts w:ascii="Arial" w:hAnsi="Arial"/>
          <w:color w:val="000000" w:themeColor="text1"/>
          <w:sz w:val="18"/>
        </w:rPr>
        <w:t>t</w:t>
      </w:r>
      <w:r>
        <w:rPr>
          <w:rFonts w:ascii="Arial" w:hAnsi="Arial"/>
          <w:color w:val="000000" w:themeColor="text1"/>
          <w:sz w:val="18"/>
        </w:rPr>
        <w:t>väli võib seadme tööd häirida. Sel juhul lähtestage seade kasutusjuhendi kohaselt. Kui seade ikka tööle ei hakka, kasutage seade teises kohas.</w:t>
      </w:r>
    </w:p>
    <w:p w14:paraId="695C6451" w14:textId="3923D429" w:rsidR="00591FA4" w:rsidRPr="0011700C" w:rsidRDefault="00591FA4" w:rsidP="00591FA4">
      <w:pPr>
        <w:autoSpaceDE w:val="0"/>
        <w:autoSpaceDN w:val="0"/>
        <w:adjustRightInd w:val="0"/>
        <w:jc w:val="left"/>
        <w:rPr>
          <w:rFonts w:cs="Arial"/>
          <w:color w:val="000000" w:themeColor="text1"/>
          <w:szCs w:val="21"/>
        </w:rPr>
      </w:pPr>
      <w:r>
        <w:rPr>
          <w:noProof/>
          <w:color w:val="000000" w:themeColor="text1"/>
          <w:lang w:eastAsia="et-EE"/>
        </w:rPr>
        <w:drawing>
          <wp:inline distT="0" distB="0" distL="0" distR="0" wp14:anchorId="5E27FD4D" wp14:editId="3F2D4A6A">
            <wp:extent cx="457200" cy="640080"/>
            <wp:effectExtent l="0" t="0" r="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640080"/>
                    </a:xfrm>
                    <a:prstGeom prst="rect">
                      <a:avLst/>
                    </a:prstGeom>
                    <a:noFill/>
                    <a:ln>
                      <a:noFill/>
                    </a:ln>
                  </pic:spPr>
                </pic:pic>
              </a:graphicData>
            </a:graphic>
          </wp:inline>
        </w:drawing>
      </w:r>
      <w:r>
        <w:rPr>
          <w:color w:val="000000" w:themeColor="text1"/>
        </w:rPr>
        <w:t>Pidage meeles, et elektriseadmete jäätmeid ei tohi visata tavaprügi h</w:t>
      </w:r>
      <w:r w:rsidR="009C1E98">
        <w:rPr>
          <w:color w:val="000000" w:themeColor="text1"/>
        </w:rPr>
        <w:t>ulka. Selleks on olemas vastavad</w:t>
      </w:r>
      <w:r>
        <w:rPr>
          <w:color w:val="000000" w:themeColor="text1"/>
        </w:rPr>
        <w:t xml:space="preserve"> asutused. Küsige täpsemat teavet kohalikust omavalitsusest või seadme edasimüüjalt. (WEEE direktiiv – Elektri- ja elektroonikaseadmete jäätmekäitlus)</w:t>
      </w:r>
    </w:p>
    <w:p w14:paraId="188171A3" w14:textId="77777777" w:rsidR="00D761EB" w:rsidRPr="0011700C" w:rsidRDefault="00D761EB" w:rsidP="00D761EB">
      <w:pPr>
        <w:autoSpaceDE w:val="0"/>
        <w:autoSpaceDN w:val="0"/>
        <w:adjustRightInd w:val="0"/>
        <w:jc w:val="left"/>
        <w:rPr>
          <w:rFonts w:cs="Arial"/>
          <w:b/>
          <w:color w:val="000000" w:themeColor="text1"/>
          <w:kern w:val="0"/>
          <w:szCs w:val="21"/>
        </w:rPr>
      </w:pPr>
    </w:p>
    <w:p w14:paraId="38F13782" w14:textId="77777777" w:rsidR="00591FA4" w:rsidRPr="0011700C" w:rsidRDefault="00591FA4" w:rsidP="00591FA4">
      <w:pPr>
        <w:spacing w:line="240" w:lineRule="exact"/>
        <w:ind w:firstLineChars="4350" w:firstLine="7830"/>
        <w:jc w:val="right"/>
        <w:rPr>
          <w:rFonts w:ascii="Arial" w:hAnsi="Arial" w:cs="Arial"/>
          <w:color w:val="000000" w:themeColor="text1"/>
          <w:sz w:val="18"/>
          <w:szCs w:val="18"/>
        </w:rPr>
      </w:pPr>
      <w:bookmarkStart w:id="36" w:name="OLE_LINK1"/>
      <w:r>
        <w:rPr>
          <w:rFonts w:ascii="Arial" w:hAnsi="Arial"/>
          <w:color w:val="000000" w:themeColor="text1"/>
          <w:sz w:val="18"/>
        </w:rPr>
        <w:t>NEW ONE S.A.S</w:t>
      </w:r>
    </w:p>
    <w:p w14:paraId="18EB4009" w14:textId="77777777" w:rsidR="00591FA4" w:rsidRPr="0011700C" w:rsidRDefault="00591FA4" w:rsidP="00591FA4">
      <w:pPr>
        <w:spacing w:line="240" w:lineRule="exact"/>
        <w:ind w:firstLineChars="2800" w:firstLine="5040"/>
        <w:jc w:val="right"/>
        <w:rPr>
          <w:rFonts w:ascii="Arial" w:hAnsi="Arial" w:cs="Arial"/>
          <w:color w:val="000000" w:themeColor="text1"/>
          <w:sz w:val="18"/>
          <w:szCs w:val="18"/>
        </w:rPr>
      </w:pPr>
      <w:r>
        <w:rPr>
          <w:rFonts w:ascii="Arial" w:hAnsi="Arial"/>
          <w:color w:val="000000" w:themeColor="text1"/>
          <w:sz w:val="18"/>
        </w:rPr>
        <w:t>10, Rue de la Mission, 25480 Ecole Valentin, Prantsusmaa</w:t>
      </w:r>
    </w:p>
    <w:p w14:paraId="14044987" w14:textId="77777777" w:rsidR="00591FA4" w:rsidRPr="0011700C" w:rsidRDefault="00591FA4" w:rsidP="00591FA4">
      <w:pPr>
        <w:widowControl/>
        <w:spacing w:line="240" w:lineRule="exact"/>
        <w:jc w:val="left"/>
        <w:rPr>
          <w:rFonts w:ascii="Arial" w:hAnsi="Arial" w:cs="Arial"/>
          <w:color w:val="000000" w:themeColor="text1"/>
          <w:kern w:val="0"/>
          <w:sz w:val="18"/>
          <w:szCs w:val="18"/>
        </w:rPr>
      </w:pPr>
      <w:r>
        <w:rPr>
          <w:rFonts w:ascii="SimSun" w:hAnsi="SimSun"/>
          <w:color w:val="000000" w:themeColor="text1"/>
          <w:sz w:val="18"/>
        </w:rPr>
        <w:t> </w:t>
      </w:r>
    </w:p>
    <w:p w14:paraId="038572A0" w14:textId="3DF8DB39" w:rsidR="00591FA4" w:rsidRPr="0011700C" w:rsidRDefault="00591FA4" w:rsidP="00591FA4">
      <w:pPr>
        <w:autoSpaceDE w:val="0"/>
        <w:autoSpaceDN w:val="0"/>
        <w:adjustRightInd w:val="0"/>
        <w:jc w:val="right"/>
        <w:rPr>
          <w:rFonts w:cs="Arial"/>
          <w:b/>
          <w:color w:val="000000" w:themeColor="text1"/>
          <w:kern w:val="0"/>
          <w:szCs w:val="21"/>
        </w:rPr>
      </w:pPr>
      <w:r>
        <w:rPr>
          <w:rFonts w:ascii="Arial" w:hAnsi="Arial"/>
          <w:noProof/>
          <w:color w:val="000000" w:themeColor="text1"/>
          <w:sz w:val="18"/>
          <w:lang w:eastAsia="et-EE"/>
        </w:rPr>
        <w:drawing>
          <wp:inline distT="0" distB="0" distL="0" distR="0" wp14:anchorId="478C9D5F" wp14:editId="787E2FAF">
            <wp:extent cx="289560" cy="220980"/>
            <wp:effectExtent l="0" t="0" r="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560" cy="220980"/>
                    </a:xfrm>
                    <a:prstGeom prst="rect">
                      <a:avLst/>
                    </a:prstGeom>
                    <a:noFill/>
                    <a:ln>
                      <a:noFill/>
                    </a:ln>
                  </pic:spPr>
                </pic:pic>
              </a:graphicData>
            </a:graphic>
          </wp:inline>
        </w:drawing>
      </w:r>
      <w:bookmarkEnd w:id="36"/>
    </w:p>
    <w:sectPr w:rsidR="00591FA4" w:rsidRPr="0011700C" w:rsidSect="002E006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18E0B" w14:textId="77777777" w:rsidR="004329C4" w:rsidRDefault="004329C4" w:rsidP="007A02CC">
      <w:r>
        <w:separator/>
      </w:r>
    </w:p>
  </w:endnote>
  <w:endnote w:type="continuationSeparator" w:id="0">
    <w:p w14:paraId="43E27B0C" w14:textId="77777777" w:rsidR="004329C4" w:rsidRDefault="004329C4" w:rsidP="007A0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Microsoft YaHei"/>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1086F" w14:textId="77777777" w:rsidR="004329C4" w:rsidRDefault="004329C4" w:rsidP="007A02CC">
      <w:r>
        <w:separator/>
      </w:r>
    </w:p>
  </w:footnote>
  <w:footnote w:type="continuationSeparator" w:id="0">
    <w:p w14:paraId="5E702416" w14:textId="77777777" w:rsidR="004329C4" w:rsidRDefault="004329C4" w:rsidP="007A02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35.25pt;height:30.75pt;visibility:visible" o:bullet="t">
        <v:imagedata r:id="rId1" o:title=""/>
      </v:shape>
    </w:pict>
  </w:numPicBullet>
  <w:numPicBullet w:numPicBulletId="1">
    <w:pict>
      <v:shape id="_x0000_i1099" type="#_x0000_t75" style="width:78pt;height:21pt;visibility:visible" o:bullet="t">
        <v:imagedata r:id="rId2" o:title=""/>
      </v:shape>
    </w:pict>
  </w:numPicBullet>
  <w:numPicBullet w:numPicBulletId="2">
    <w:pict>
      <v:shape id="_x0000_i1100" type="#_x0000_t75" alt="Untitled-1" style="width:12.75pt;height:8.25pt;visibility:visible" o:bullet="t">
        <v:imagedata r:id="rId3" o:title="Untitled-1"/>
      </v:shape>
    </w:pict>
  </w:numPicBullet>
  <w:numPicBullet w:numPicBulletId="3">
    <w:pict>
      <v:shape id="_x0000_i1101" type="#_x0000_t75" style="width:48.75pt;height:94.5pt;visibility:visible" o:bullet="t">
        <v:imagedata r:id="rId4" o:title=""/>
      </v:shape>
    </w:pict>
  </w:numPicBullet>
  <w:numPicBullet w:numPicBulletId="4">
    <w:pict>
      <v:shape id="_x0000_i1102" type="#_x0000_t75" style="width:27.75pt;height:18.75pt;visibility:visible" o:bullet="t">
        <v:imagedata r:id="rId5" o:title=""/>
      </v:shape>
    </w:pict>
  </w:numPicBullet>
  <w:numPicBullet w:numPicBulletId="5">
    <w:pict>
      <v:shape id="_x0000_i1103" type="#_x0000_t75" style="width:32.25pt;height:17.25pt;visibility:visible" o:bullet="t">
        <v:imagedata r:id="rId6" o:title=""/>
      </v:shape>
    </w:pict>
  </w:numPicBullet>
  <w:numPicBullet w:numPicBulletId="6">
    <w:pict>
      <v:shape id="_x0000_i1104" type="#_x0000_t75" style="width:29.25pt;height:17.25pt;visibility:visible" o:bullet="t">
        <v:imagedata r:id="rId7" o:title=""/>
      </v:shape>
    </w:pict>
  </w:numPicBullet>
  <w:numPicBullet w:numPicBulletId="7">
    <w:pict>
      <v:shape id="_x0000_i1105" type="#_x0000_t75" style="width:12.75pt;height:13.5pt;visibility:visible" o:bullet="t">
        <v:imagedata r:id="rId8" o:title=""/>
      </v:shape>
    </w:pict>
  </w:numPicBullet>
  <w:abstractNum w:abstractNumId="0" w15:restartNumberingAfterBreak="0">
    <w:nsid w:val="04C22420"/>
    <w:multiLevelType w:val="hybridMultilevel"/>
    <w:tmpl w:val="29E2408A"/>
    <w:lvl w:ilvl="0" w:tplc="E5FA342E">
      <w:start w:val="1"/>
      <w:numFmt w:val="decimal"/>
      <w:lvlText w:val="%1."/>
      <w:lvlJc w:val="left"/>
      <w:pPr>
        <w:ind w:left="360" w:hanging="360"/>
      </w:pPr>
      <w:rPr>
        <w:rFonts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7C07C3"/>
    <w:multiLevelType w:val="hybridMultilevel"/>
    <w:tmpl w:val="9BBC210E"/>
    <w:lvl w:ilvl="0" w:tplc="3F702E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C4E510B"/>
    <w:multiLevelType w:val="hybridMultilevel"/>
    <w:tmpl w:val="9BF6D61A"/>
    <w:lvl w:ilvl="0" w:tplc="307445C2">
      <w:numFmt w:val="bullet"/>
      <w:lvlText w:val="-"/>
      <w:lvlJc w:val="left"/>
      <w:pPr>
        <w:ind w:left="360" w:hanging="360"/>
      </w:pPr>
      <w:rPr>
        <w:rFonts w:ascii="DengXian" w:eastAsia="DengXian" w:hAnsi="DengXian"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D441220"/>
    <w:multiLevelType w:val="hybridMultilevel"/>
    <w:tmpl w:val="81423F72"/>
    <w:lvl w:ilvl="0" w:tplc="F3EC33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62415D6"/>
    <w:multiLevelType w:val="hybridMultilevel"/>
    <w:tmpl w:val="5F8602BA"/>
    <w:lvl w:ilvl="0" w:tplc="01CC6A10">
      <w:start w:val="1"/>
      <w:numFmt w:val="decimal"/>
      <w:lvlText w:val="%1."/>
      <w:lvlJc w:val="left"/>
      <w:pPr>
        <w:ind w:left="360" w:hanging="360"/>
      </w:pPr>
      <w:rPr>
        <w:rFonts w:hint="default"/>
        <w:b w:val="0"/>
        <w:color w:val="0000FF"/>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67A583B"/>
    <w:multiLevelType w:val="hybridMultilevel"/>
    <w:tmpl w:val="AED0F95C"/>
    <w:lvl w:ilvl="0" w:tplc="AD60D3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28E16A53"/>
    <w:multiLevelType w:val="hybridMultilevel"/>
    <w:tmpl w:val="89841F7E"/>
    <w:lvl w:ilvl="0" w:tplc="A210CEE2">
      <w:start w:val="1"/>
      <w:numFmt w:val="bullet"/>
      <w:lvlText w:val=""/>
      <w:lvlPicBulletId w:val="5"/>
      <w:lvlJc w:val="left"/>
      <w:pPr>
        <w:tabs>
          <w:tab w:val="num" w:pos="420"/>
        </w:tabs>
        <w:ind w:left="420" w:firstLine="0"/>
      </w:pPr>
      <w:rPr>
        <w:rFonts w:ascii="Symbol" w:hAnsi="Symbol" w:hint="default"/>
      </w:rPr>
    </w:lvl>
    <w:lvl w:ilvl="1" w:tplc="6456C22A" w:tentative="1">
      <w:start w:val="1"/>
      <w:numFmt w:val="bullet"/>
      <w:lvlText w:val=""/>
      <w:lvlJc w:val="left"/>
      <w:pPr>
        <w:tabs>
          <w:tab w:val="num" w:pos="840"/>
        </w:tabs>
        <w:ind w:left="840" w:firstLine="0"/>
      </w:pPr>
      <w:rPr>
        <w:rFonts w:ascii="Symbol" w:hAnsi="Symbol" w:hint="default"/>
      </w:rPr>
    </w:lvl>
    <w:lvl w:ilvl="2" w:tplc="58F2BED6" w:tentative="1">
      <w:start w:val="1"/>
      <w:numFmt w:val="bullet"/>
      <w:lvlText w:val=""/>
      <w:lvlJc w:val="left"/>
      <w:pPr>
        <w:tabs>
          <w:tab w:val="num" w:pos="1260"/>
        </w:tabs>
        <w:ind w:left="1260" w:firstLine="0"/>
      </w:pPr>
      <w:rPr>
        <w:rFonts w:ascii="Symbol" w:hAnsi="Symbol" w:hint="default"/>
      </w:rPr>
    </w:lvl>
    <w:lvl w:ilvl="3" w:tplc="95B6CFC8" w:tentative="1">
      <w:start w:val="1"/>
      <w:numFmt w:val="bullet"/>
      <w:lvlText w:val=""/>
      <w:lvlJc w:val="left"/>
      <w:pPr>
        <w:tabs>
          <w:tab w:val="num" w:pos="1680"/>
        </w:tabs>
        <w:ind w:left="1680" w:firstLine="0"/>
      </w:pPr>
      <w:rPr>
        <w:rFonts w:ascii="Symbol" w:hAnsi="Symbol" w:hint="default"/>
      </w:rPr>
    </w:lvl>
    <w:lvl w:ilvl="4" w:tplc="D83C19AC" w:tentative="1">
      <w:start w:val="1"/>
      <w:numFmt w:val="bullet"/>
      <w:lvlText w:val=""/>
      <w:lvlJc w:val="left"/>
      <w:pPr>
        <w:tabs>
          <w:tab w:val="num" w:pos="2100"/>
        </w:tabs>
        <w:ind w:left="2100" w:firstLine="0"/>
      </w:pPr>
      <w:rPr>
        <w:rFonts w:ascii="Symbol" w:hAnsi="Symbol" w:hint="default"/>
      </w:rPr>
    </w:lvl>
    <w:lvl w:ilvl="5" w:tplc="4554F982" w:tentative="1">
      <w:start w:val="1"/>
      <w:numFmt w:val="bullet"/>
      <w:lvlText w:val=""/>
      <w:lvlJc w:val="left"/>
      <w:pPr>
        <w:tabs>
          <w:tab w:val="num" w:pos="2520"/>
        </w:tabs>
        <w:ind w:left="2520" w:firstLine="0"/>
      </w:pPr>
      <w:rPr>
        <w:rFonts w:ascii="Symbol" w:hAnsi="Symbol" w:hint="default"/>
      </w:rPr>
    </w:lvl>
    <w:lvl w:ilvl="6" w:tplc="AA261A9E" w:tentative="1">
      <w:start w:val="1"/>
      <w:numFmt w:val="bullet"/>
      <w:lvlText w:val=""/>
      <w:lvlJc w:val="left"/>
      <w:pPr>
        <w:tabs>
          <w:tab w:val="num" w:pos="2940"/>
        </w:tabs>
        <w:ind w:left="2940" w:firstLine="0"/>
      </w:pPr>
      <w:rPr>
        <w:rFonts w:ascii="Symbol" w:hAnsi="Symbol" w:hint="default"/>
      </w:rPr>
    </w:lvl>
    <w:lvl w:ilvl="7" w:tplc="5DD649AE" w:tentative="1">
      <w:start w:val="1"/>
      <w:numFmt w:val="bullet"/>
      <w:lvlText w:val=""/>
      <w:lvlJc w:val="left"/>
      <w:pPr>
        <w:tabs>
          <w:tab w:val="num" w:pos="3360"/>
        </w:tabs>
        <w:ind w:left="3360" w:firstLine="0"/>
      </w:pPr>
      <w:rPr>
        <w:rFonts w:ascii="Symbol" w:hAnsi="Symbol" w:hint="default"/>
      </w:rPr>
    </w:lvl>
    <w:lvl w:ilvl="8" w:tplc="FA366D26" w:tentative="1">
      <w:start w:val="1"/>
      <w:numFmt w:val="bullet"/>
      <w:lvlText w:val=""/>
      <w:lvlJc w:val="left"/>
      <w:pPr>
        <w:tabs>
          <w:tab w:val="num" w:pos="3780"/>
        </w:tabs>
        <w:ind w:left="3780" w:firstLine="0"/>
      </w:pPr>
      <w:rPr>
        <w:rFonts w:ascii="Symbol" w:hAnsi="Symbol" w:hint="default"/>
      </w:rPr>
    </w:lvl>
  </w:abstractNum>
  <w:abstractNum w:abstractNumId="7" w15:restartNumberingAfterBreak="0">
    <w:nsid w:val="295B5234"/>
    <w:multiLevelType w:val="hybridMultilevel"/>
    <w:tmpl w:val="D4823CB6"/>
    <w:lvl w:ilvl="0" w:tplc="679C6258">
      <w:start w:val="1"/>
      <w:numFmt w:val="bullet"/>
      <w:lvlText w:val=""/>
      <w:lvlPicBulletId w:val="7"/>
      <w:lvlJc w:val="left"/>
      <w:pPr>
        <w:tabs>
          <w:tab w:val="num" w:pos="420"/>
        </w:tabs>
        <w:ind w:left="420" w:firstLine="0"/>
      </w:pPr>
      <w:rPr>
        <w:rFonts w:ascii="Symbol" w:hAnsi="Symbol" w:hint="default"/>
      </w:rPr>
    </w:lvl>
    <w:lvl w:ilvl="1" w:tplc="31444EE4" w:tentative="1">
      <w:start w:val="1"/>
      <w:numFmt w:val="bullet"/>
      <w:lvlText w:val=""/>
      <w:lvlJc w:val="left"/>
      <w:pPr>
        <w:tabs>
          <w:tab w:val="num" w:pos="840"/>
        </w:tabs>
        <w:ind w:left="840" w:firstLine="0"/>
      </w:pPr>
      <w:rPr>
        <w:rFonts w:ascii="Symbol" w:hAnsi="Symbol" w:hint="default"/>
      </w:rPr>
    </w:lvl>
    <w:lvl w:ilvl="2" w:tplc="D674C988" w:tentative="1">
      <w:start w:val="1"/>
      <w:numFmt w:val="bullet"/>
      <w:lvlText w:val=""/>
      <w:lvlJc w:val="left"/>
      <w:pPr>
        <w:tabs>
          <w:tab w:val="num" w:pos="1260"/>
        </w:tabs>
        <w:ind w:left="1260" w:firstLine="0"/>
      </w:pPr>
      <w:rPr>
        <w:rFonts w:ascii="Symbol" w:hAnsi="Symbol" w:hint="default"/>
      </w:rPr>
    </w:lvl>
    <w:lvl w:ilvl="3" w:tplc="063EB604" w:tentative="1">
      <w:start w:val="1"/>
      <w:numFmt w:val="bullet"/>
      <w:lvlText w:val=""/>
      <w:lvlJc w:val="left"/>
      <w:pPr>
        <w:tabs>
          <w:tab w:val="num" w:pos="1680"/>
        </w:tabs>
        <w:ind w:left="1680" w:firstLine="0"/>
      </w:pPr>
      <w:rPr>
        <w:rFonts w:ascii="Symbol" w:hAnsi="Symbol" w:hint="default"/>
      </w:rPr>
    </w:lvl>
    <w:lvl w:ilvl="4" w:tplc="53460D04" w:tentative="1">
      <w:start w:val="1"/>
      <w:numFmt w:val="bullet"/>
      <w:lvlText w:val=""/>
      <w:lvlJc w:val="left"/>
      <w:pPr>
        <w:tabs>
          <w:tab w:val="num" w:pos="2100"/>
        </w:tabs>
        <w:ind w:left="2100" w:firstLine="0"/>
      </w:pPr>
      <w:rPr>
        <w:rFonts w:ascii="Symbol" w:hAnsi="Symbol" w:hint="default"/>
      </w:rPr>
    </w:lvl>
    <w:lvl w:ilvl="5" w:tplc="A404B8F6" w:tentative="1">
      <w:start w:val="1"/>
      <w:numFmt w:val="bullet"/>
      <w:lvlText w:val=""/>
      <w:lvlJc w:val="left"/>
      <w:pPr>
        <w:tabs>
          <w:tab w:val="num" w:pos="2520"/>
        </w:tabs>
        <w:ind w:left="2520" w:firstLine="0"/>
      </w:pPr>
      <w:rPr>
        <w:rFonts w:ascii="Symbol" w:hAnsi="Symbol" w:hint="default"/>
      </w:rPr>
    </w:lvl>
    <w:lvl w:ilvl="6" w:tplc="33D01AE2" w:tentative="1">
      <w:start w:val="1"/>
      <w:numFmt w:val="bullet"/>
      <w:lvlText w:val=""/>
      <w:lvlJc w:val="left"/>
      <w:pPr>
        <w:tabs>
          <w:tab w:val="num" w:pos="2940"/>
        </w:tabs>
        <w:ind w:left="2940" w:firstLine="0"/>
      </w:pPr>
      <w:rPr>
        <w:rFonts w:ascii="Symbol" w:hAnsi="Symbol" w:hint="default"/>
      </w:rPr>
    </w:lvl>
    <w:lvl w:ilvl="7" w:tplc="B76AD194" w:tentative="1">
      <w:start w:val="1"/>
      <w:numFmt w:val="bullet"/>
      <w:lvlText w:val=""/>
      <w:lvlJc w:val="left"/>
      <w:pPr>
        <w:tabs>
          <w:tab w:val="num" w:pos="3360"/>
        </w:tabs>
        <w:ind w:left="3360" w:firstLine="0"/>
      </w:pPr>
      <w:rPr>
        <w:rFonts w:ascii="Symbol" w:hAnsi="Symbol" w:hint="default"/>
      </w:rPr>
    </w:lvl>
    <w:lvl w:ilvl="8" w:tplc="DAE41282" w:tentative="1">
      <w:start w:val="1"/>
      <w:numFmt w:val="bullet"/>
      <w:lvlText w:val=""/>
      <w:lvlJc w:val="left"/>
      <w:pPr>
        <w:tabs>
          <w:tab w:val="num" w:pos="3780"/>
        </w:tabs>
        <w:ind w:left="3780" w:firstLine="0"/>
      </w:pPr>
      <w:rPr>
        <w:rFonts w:ascii="Symbol" w:hAnsi="Symbol" w:hint="default"/>
      </w:rPr>
    </w:lvl>
  </w:abstractNum>
  <w:abstractNum w:abstractNumId="8" w15:restartNumberingAfterBreak="0">
    <w:nsid w:val="2BB15D97"/>
    <w:multiLevelType w:val="hybridMultilevel"/>
    <w:tmpl w:val="F3DA7E98"/>
    <w:lvl w:ilvl="0" w:tplc="49DAC018">
      <w:numFmt w:val="bullet"/>
      <w:lvlText w:val="-"/>
      <w:lvlJc w:val="left"/>
      <w:pPr>
        <w:ind w:left="360" w:hanging="36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3D4041B"/>
    <w:multiLevelType w:val="hybridMultilevel"/>
    <w:tmpl w:val="33ACD08A"/>
    <w:lvl w:ilvl="0" w:tplc="50F66A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6686939"/>
    <w:multiLevelType w:val="hybridMultilevel"/>
    <w:tmpl w:val="904646A6"/>
    <w:lvl w:ilvl="0" w:tplc="44A266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3FF4387"/>
    <w:multiLevelType w:val="hybridMultilevel"/>
    <w:tmpl w:val="312825E6"/>
    <w:lvl w:ilvl="0" w:tplc="FBA230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46E16E19"/>
    <w:multiLevelType w:val="hybridMultilevel"/>
    <w:tmpl w:val="0B421E9E"/>
    <w:lvl w:ilvl="0" w:tplc="0A20B04C">
      <w:start w:val="1"/>
      <w:numFmt w:val="decimal"/>
      <w:lvlText w:val="%1."/>
      <w:lvlJc w:val="left"/>
      <w:pPr>
        <w:ind w:left="360" w:hanging="360"/>
      </w:pPr>
      <w:rPr>
        <w:rFonts w:cstheme="minorBidi"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D416C71"/>
    <w:multiLevelType w:val="hybridMultilevel"/>
    <w:tmpl w:val="688639C8"/>
    <w:lvl w:ilvl="0" w:tplc="2F6A490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53D83CAB"/>
    <w:multiLevelType w:val="hybridMultilevel"/>
    <w:tmpl w:val="4EBCF33C"/>
    <w:lvl w:ilvl="0" w:tplc="0B9250A6">
      <w:start w:val="1"/>
      <w:numFmt w:val="bullet"/>
      <w:lvlText w:val=""/>
      <w:lvlPicBulletId w:val="6"/>
      <w:lvlJc w:val="left"/>
      <w:pPr>
        <w:tabs>
          <w:tab w:val="num" w:pos="420"/>
        </w:tabs>
        <w:ind w:left="420" w:firstLine="0"/>
      </w:pPr>
      <w:rPr>
        <w:rFonts w:ascii="Symbol" w:hAnsi="Symbol" w:hint="default"/>
      </w:rPr>
    </w:lvl>
    <w:lvl w:ilvl="1" w:tplc="3EA0E36A" w:tentative="1">
      <w:start w:val="1"/>
      <w:numFmt w:val="bullet"/>
      <w:lvlText w:val=""/>
      <w:lvlJc w:val="left"/>
      <w:pPr>
        <w:tabs>
          <w:tab w:val="num" w:pos="840"/>
        </w:tabs>
        <w:ind w:left="840" w:firstLine="0"/>
      </w:pPr>
      <w:rPr>
        <w:rFonts w:ascii="Symbol" w:hAnsi="Symbol" w:hint="default"/>
      </w:rPr>
    </w:lvl>
    <w:lvl w:ilvl="2" w:tplc="E6BC7656" w:tentative="1">
      <w:start w:val="1"/>
      <w:numFmt w:val="bullet"/>
      <w:lvlText w:val=""/>
      <w:lvlJc w:val="left"/>
      <w:pPr>
        <w:tabs>
          <w:tab w:val="num" w:pos="1260"/>
        </w:tabs>
        <w:ind w:left="1260" w:firstLine="0"/>
      </w:pPr>
      <w:rPr>
        <w:rFonts w:ascii="Symbol" w:hAnsi="Symbol" w:hint="default"/>
      </w:rPr>
    </w:lvl>
    <w:lvl w:ilvl="3" w:tplc="517C8E32" w:tentative="1">
      <w:start w:val="1"/>
      <w:numFmt w:val="bullet"/>
      <w:lvlText w:val=""/>
      <w:lvlJc w:val="left"/>
      <w:pPr>
        <w:tabs>
          <w:tab w:val="num" w:pos="1680"/>
        </w:tabs>
        <w:ind w:left="1680" w:firstLine="0"/>
      </w:pPr>
      <w:rPr>
        <w:rFonts w:ascii="Symbol" w:hAnsi="Symbol" w:hint="default"/>
      </w:rPr>
    </w:lvl>
    <w:lvl w:ilvl="4" w:tplc="7B9C6D50" w:tentative="1">
      <w:start w:val="1"/>
      <w:numFmt w:val="bullet"/>
      <w:lvlText w:val=""/>
      <w:lvlJc w:val="left"/>
      <w:pPr>
        <w:tabs>
          <w:tab w:val="num" w:pos="2100"/>
        </w:tabs>
        <w:ind w:left="2100" w:firstLine="0"/>
      </w:pPr>
      <w:rPr>
        <w:rFonts w:ascii="Symbol" w:hAnsi="Symbol" w:hint="default"/>
      </w:rPr>
    </w:lvl>
    <w:lvl w:ilvl="5" w:tplc="F9303992" w:tentative="1">
      <w:start w:val="1"/>
      <w:numFmt w:val="bullet"/>
      <w:lvlText w:val=""/>
      <w:lvlJc w:val="left"/>
      <w:pPr>
        <w:tabs>
          <w:tab w:val="num" w:pos="2520"/>
        </w:tabs>
        <w:ind w:left="2520" w:firstLine="0"/>
      </w:pPr>
      <w:rPr>
        <w:rFonts w:ascii="Symbol" w:hAnsi="Symbol" w:hint="default"/>
      </w:rPr>
    </w:lvl>
    <w:lvl w:ilvl="6" w:tplc="FADC4F70" w:tentative="1">
      <w:start w:val="1"/>
      <w:numFmt w:val="bullet"/>
      <w:lvlText w:val=""/>
      <w:lvlJc w:val="left"/>
      <w:pPr>
        <w:tabs>
          <w:tab w:val="num" w:pos="2940"/>
        </w:tabs>
        <w:ind w:left="2940" w:firstLine="0"/>
      </w:pPr>
      <w:rPr>
        <w:rFonts w:ascii="Symbol" w:hAnsi="Symbol" w:hint="default"/>
      </w:rPr>
    </w:lvl>
    <w:lvl w:ilvl="7" w:tplc="F4DC441E" w:tentative="1">
      <w:start w:val="1"/>
      <w:numFmt w:val="bullet"/>
      <w:lvlText w:val=""/>
      <w:lvlJc w:val="left"/>
      <w:pPr>
        <w:tabs>
          <w:tab w:val="num" w:pos="3360"/>
        </w:tabs>
        <w:ind w:left="3360" w:firstLine="0"/>
      </w:pPr>
      <w:rPr>
        <w:rFonts w:ascii="Symbol" w:hAnsi="Symbol" w:hint="default"/>
      </w:rPr>
    </w:lvl>
    <w:lvl w:ilvl="8" w:tplc="85E070F2" w:tentative="1">
      <w:start w:val="1"/>
      <w:numFmt w:val="bullet"/>
      <w:lvlText w:val=""/>
      <w:lvlJc w:val="left"/>
      <w:pPr>
        <w:tabs>
          <w:tab w:val="num" w:pos="3780"/>
        </w:tabs>
        <w:ind w:left="3780" w:firstLine="0"/>
      </w:pPr>
      <w:rPr>
        <w:rFonts w:ascii="Symbol" w:hAnsi="Symbol" w:hint="default"/>
      </w:rPr>
    </w:lvl>
  </w:abstractNum>
  <w:abstractNum w:abstractNumId="15" w15:restartNumberingAfterBreak="0">
    <w:nsid w:val="5D1E7FCB"/>
    <w:multiLevelType w:val="hybridMultilevel"/>
    <w:tmpl w:val="2DB6E47A"/>
    <w:lvl w:ilvl="0" w:tplc="3AB217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F2D1594"/>
    <w:multiLevelType w:val="hybridMultilevel"/>
    <w:tmpl w:val="00D68E06"/>
    <w:lvl w:ilvl="0" w:tplc="06F2AE5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64847288"/>
    <w:multiLevelType w:val="hybridMultilevel"/>
    <w:tmpl w:val="86A039E4"/>
    <w:lvl w:ilvl="0" w:tplc="0D52839C">
      <w:start w:val="1"/>
      <w:numFmt w:val="decimal"/>
      <w:lvlText w:val="%1."/>
      <w:lvlJc w:val="left"/>
      <w:pPr>
        <w:tabs>
          <w:tab w:val="num" w:pos="360"/>
        </w:tabs>
        <w:ind w:left="360" w:hanging="360"/>
      </w:pPr>
      <w:rPr>
        <w:rFonts w:hint="default"/>
        <w:color w:val="FF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15:restartNumberingAfterBreak="0">
    <w:nsid w:val="7B2F12C1"/>
    <w:multiLevelType w:val="hybridMultilevel"/>
    <w:tmpl w:val="5E7C320A"/>
    <w:lvl w:ilvl="0" w:tplc="1F6830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1865708523">
    <w:abstractNumId w:val="1"/>
  </w:num>
  <w:num w:numId="2" w16cid:durableId="1687638136">
    <w:abstractNumId w:val="5"/>
  </w:num>
  <w:num w:numId="3" w16cid:durableId="1614902689">
    <w:abstractNumId w:val="17"/>
  </w:num>
  <w:num w:numId="4" w16cid:durableId="498350728">
    <w:abstractNumId w:val="0"/>
  </w:num>
  <w:num w:numId="5" w16cid:durableId="633214480">
    <w:abstractNumId w:val="18"/>
  </w:num>
  <w:num w:numId="6" w16cid:durableId="193731640">
    <w:abstractNumId w:val="11"/>
  </w:num>
  <w:num w:numId="7" w16cid:durableId="136380561">
    <w:abstractNumId w:val="4"/>
  </w:num>
  <w:num w:numId="8" w16cid:durableId="1094322400">
    <w:abstractNumId w:val="12"/>
  </w:num>
  <w:num w:numId="9" w16cid:durableId="580529304">
    <w:abstractNumId w:val="10"/>
  </w:num>
  <w:num w:numId="10" w16cid:durableId="312225171">
    <w:abstractNumId w:val="9"/>
  </w:num>
  <w:num w:numId="11" w16cid:durableId="993871420">
    <w:abstractNumId w:val="15"/>
  </w:num>
  <w:num w:numId="12" w16cid:durableId="987441323">
    <w:abstractNumId w:val="6"/>
  </w:num>
  <w:num w:numId="13" w16cid:durableId="1735203849">
    <w:abstractNumId w:val="14"/>
  </w:num>
  <w:num w:numId="14" w16cid:durableId="1382822372">
    <w:abstractNumId w:val="7"/>
  </w:num>
  <w:num w:numId="15" w16cid:durableId="1549292728">
    <w:abstractNumId w:val="2"/>
  </w:num>
  <w:num w:numId="16" w16cid:durableId="540168323">
    <w:abstractNumId w:val="8"/>
  </w:num>
  <w:num w:numId="17" w16cid:durableId="275216907">
    <w:abstractNumId w:val="3"/>
  </w:num>
  <w:num w:numId="18" w16cid:durableId="672875036">
    <w:abstractNumId w:val="13"/>
  </w:num>
  <w:num w:numId="19" w16cid:durableId="10799884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8CF"/>
    <w:rsid w:val="00011D4D"/>
    <w:rsid w:val="00016692"/>
    <w:rsid w:val="0001718A"/>
    <w:rsid w:val="000222F4"/>
    <w:rsid w:val="000311DB"/>
    <w:rsid w:val="00034193"/>
    <w:rsid w:val="0003506F"/>
    <w:rsid w:val="00040393"/>
    <w:rsid w:val="00041EB7"/>
    <w:rsid w:val="0004526F"/>
    <w:rsid w:val="0004741B"/>
    <w:rsid w:val="000508D4"/>
    <w:rsid w:val="00054C5A"/>
    <w:rsid w:val="000576F4"/>
    <w:rsid w:val="00062DC4"/>
    <w:rsid w:val="000632FD"/>
    <w:rsid w:val="000759D9"/>
    <w:rsid w:val="00080C64"/>
    <w:rsid w:val="00084960"/>
    <w:rsid w:val="00087AA1"/>
    <w:rsid w:val="00091597"/>
    <w:rsid w:val="000B1525"/>
    <w:rsid w:val="000B4664"/>
    <w:rsid w:val="000C2451"/>
    <w:rsid w:val="000D43AE"/>
    <w:rsid w:val="000D6AEE"/>
    <w:rsid w:val="000E0571"/>
    <w:rsid w:val="000E32F6"/>
    <w:rsid w:val="000F0D4B"/>
    <w:rsid w:val="000F0EE6"/>
    <w:rsid w:val="000F5A31"/>
    <w:rsid w:val="00116ED8"/>
    <w:rsid w:val="0011700C"/>
    <w:rsid w:val="00123D58"/>
    <w:rsid w:val="00140818"/>
    <w:rsid w:val="0014179C"/>
    <w:rsid w:val="00154464"/>
    <w:rsid w:val="001639E0"/>
    <w:rsid w:val="0016640A"/>
    <w:rsid w:val="001827CC"/>
    <w:rsid w:val="00187742"/>
    <w:rsid w:val="001946F3"/>
    <w:rsid w:val="001A0B60"/>
    <w:rsid w:val="001A2BAB"/>
    <w:rsid w:val="001B0EF5"/>
    <w:rsid w:val="001B552D"/>
    <w:rsid w:val="001C2475"/>
    <w:rsid w:val="001C3907"/>
    <w:rsid w:val="001C47C3"/>
    <w:rsid w:val="001D3DB6"/>
    <w:rsid w:val="001E3039"/>
    <w:rsid w:val="00201CC8"/>
    <w:rsid w:val="00204DD2"/>
    <w:rsid w:val="00216DCD"/>
    <w:rsid w:val="00225AD0"/>
    <w:rsid w:val="00227018"/>
    <w:rsid w:val="00230CEE"/>
    <w:rsid w:val="002471F9"/>
    <w:rsid w:val="00252E42"/>
    <w:rsid w:val="00255B6A"/>
    <w:rsid w:val="00256233"/>
    <w:rsid w:val="002637DE"/>
    <w:rsid w:val="00265708"/>
    <w:rsid w:val="00286355"/>
    <w:rsid w:val="00292EC2"/>
    <w:rsid w:val="002A78DC"/>
    <w:rsid w:val="002B54FC"/>
    <w:rsid w:val="002B779D"/>
    <w:rsid w:val="002D02E2"/>
    <w:rsid w:val="002D1DEF"/>
    <w:rsid w:val="002D55EB"/>
    <w:rsid w:val="002E0063"/>
    <w:rsid w:val="002E60BE"/>
    <w:rsid w:val="002E7883"/>
    <w:rsid w:val="002F3D22"/>
    <w:rsid w:val="003150DF"/>
    <w:rsid w:val="00320D05"/>
    <w:rsid w:val="0032676C"/>
    <w:rsid w:val="00327769"/>
    <w:rsid w:val="00330D76"/>
    <w:rsid w:val="003367C6"/>
    <w:rsid w:val="00340C2B"/>
    <w:rsid w:val="00346650"/>
    <w:rsid w:val="003520B8"/>
    <w:rsid w:val="00354233"/>
    <w:rsid w:val="003650F2"/>
    <w:rsid w:val="00366930"/>
    <w:rsid w:val="00371512"/>
    <w:rsid w:val="00377177"/>
    <w:rsid w:val="0037724D"/>
    <w:rsid w:val="003773AF"/>
    <w:rsid w:val="00380DE1"/>
    <w:rsid w:val="00391170"/>
    <w:rsid w:val="003975EB"/>
    <w:rsid w:val="003A5E63"/>
    <w:rsid w:val="003B5205"/>
    <w:rsid w:val="003B597C"/>
    <w:rsid w:val="003B7964"/>
    <w:rsid w:val="003C3207"/>
    <w:rsid w:val="003C3EED"/>
    <w:rsid w:val="003D60AE"/>
    <w:rsid w:val="003E62C5"/>
    <w:rsid w:val="003F0BEE"/>
    <w:rsid w:val="003F1CC9"/>
    <w:rsid w:val="0040729D"/>
    <w:rsid w:val="0041015C"/>
    <w:rsid w:val="00415FED"/>
    <w:rsid w:val="00422585"/>
    <w:rsid w:val="00425BD2"/>
    <w:rsid w:val="0043262E"/>
    <w:rsid w:val="004329C4"/>
    <w:rsid w:val="00442024"/>
    <w:rsid w:val="0045648B"/>
    <w:rsid w:val="004632B9"/>
    <w:rsid w:val="004653EC"/>
    <w:rsid w:val="00466895"/>
    <w:rsid w:val="004674F5"/>
    <w:rsid w:val="004772A8"/>
    <w:rsid w:val="00482E74"/>
    <w:rsid w:val="004859BD"/>
    <w:rsid w:val="004A0475"/>
    <w:rsid w:val="004A3210"/>
    <w:rsid w:val="004A37B5"/>
    <w:rsid w:val="004B69D5"/>
    <w:rsid w:val="004D1971"/>
    <w:rsid w:val="004D5FB0"/>
    <w:rsid w:val="004E0CCB"/>
    <w:rsid w:val="004F0181"/>
    <w:rsid w:val="004F03D4"/>
    <w:rsid w:val="004F4BB3"/>
    <w:rsid w:val="0052520B"/>
    <w:rsid w:val="005268C2"/>
    <w:rsid w:val="00531789"/>
    <w:rsid w:val="005323B7"/>
    <w:rsid w:val="00533657"/>
    <w:rsid w:val="005479A1"/>
    <w:rsid w:val="00552AB4"/>
    <w:rsid w:val="0056142E"/>
    <w:rsid w:val="00561501"/>
    <w:rsid w:val="00570A6C"/>
    <w:rsid w:val="00582125"/>
    <w:rsid w:val="00584347"/>
    <w:rsid w:val="00584E5B"/>
    <w:rsid w:val="00591FA4"/>
    <w:rsid w:val="005A2BB2"/>
    <w:rsid w:val="005A3930"/>
    <w:rsid w:val="005A58CA"/>
    <w:rsid w:val="005B11ED"/>
    <w:rsid w:val="005C22EB"/>
    <w:rsid w:val="005C2CCC"/>
    <w:rsid w:val="005D2406"/>
    <w:rsid w:val="005E21F8"/>
    <w:rsid w:val="005E29E1"/>
    <w:rsid w:val="005E546F"/>
    <w:rsid w:val="005E75BF"/>
    <w:rsid w:val="006042E0"/>
    <w:rsid w:val="00606054"/>
    <w:rsid w:val="00613EF8"/>
    <w:rsid w:val="006171CD"/>
    <w:rsid w:val="00620480"/>
    <w:rsid w:val="00622804"/>
    <w:rsid w:val="00636262"/>
    <w:rsid w:val="00651BC9"/>
    <w:rsid w:val="00660150"/>
    <w:rsid w:val="00683793"/>
    <w:rsid w:val="00691AA6"/>
    <w:rsid w:val="00695204"/>
    <w:rsid w:val="006A079F"/>
    <w:rsid w:val="006A1135"/>
    <w:rsid w:val="006B1BC2"/>
    <w:rsid w:val="006B3CDD"/>
    <w:rsid w:val="006C439B"/>
    <w:rsid w:val="006C756F"/>
    <w:rsid w:val="006D1639"/>
    <w:rsid w:val="006D1AC9"/>
    <w:rsid w:val="006D6D33"/>
    <w:rsid w:val="006E33E6"/>
    <w:rsid w:val="006E5A0A"/>
    <w:rsid w:val="006E5A47"/>
    <w:rsid w:val="006F1BC7"/>
    <w:rsid w:val="006F3743"/>
    <w:rsid w:val="006F383C"/>
    <w:rsid w:val="006F5259"/>
    <w:rsid w:val="006F612A"/>
    <w:rsid w:val="00703B26"/>
    <w:rsid w:val="00712CF2"/>
    <w:rsid w:val="00713A53"/>
    <w:rsid w:val="00713C18"/>
    <w:rsid w:val="0072167B"/>
    <w:rsid w:val="0073358B"/>
    <w:rsid w:val="00741010"/>
    <w:rsid w:val="007474E8"/>
    <w:rsid w:val="00747EBD"/>
    <w:rsid w:val="00761138"/>
    <w:rsid w:val="00790277"/>
    <w:rsid w:val="007909C3"/>
    <w:rsid w:val="007A02CC"/>
    <w:rsid w:val="007A49D4"/>
    <w:rsid w:val="007B6158"/>
    <w:rsid w:val="007B6C78"/>
    <w:rsid w:val="007C08AD"/>
    <w:rsid w:val="007D4CBC"/>
    <w:rsid w:val="007E2088"/>
    <w:rsid w:val="007E2104"/>
    <w:rsid w:val="007E2749"/>
    <w:rsid w:val="007E43EB"/>
    <w:rsid w:val="007F5493"/>
    <w:rsid w:val="007F560D"/>
    <w:rsid w:val="007F7C29"/>
    <w:rsid w:val="00803FA9"/>
    <w:rsid w:val="0081241C"/>
    <w:rsid w:val="008253DF"/>
    <w:rsid w:val="008255CE"/>
    <w:rsid w:val="008370CB"/>
    <w:rsid w:val="008437B9"/>
    <w:rsid w:val="00844B46"/>
    <w:rsid w:val="00845C00"/>
    <w:rsid w:val="00846361"/>
    <w:rsid w:val="0085304E"/>
    <w:rsid w:val="0085681E"/>
    <w:rsid w:val="00866364"/>
    <w:rsid w:val="00867846"/>
    <w:rsid w:val="00881C44"/>
    <w:rsid w:val="0088601D"/>
    <w:rsid w:val="0089316C"/>
    <w:rsid w:val="00894780"/>
    <w:rsid w:val="008A05AB"/>
    <w:rsid w:val="008A336F"/>
    <w:rsid w:val="008B580C"/>
    <w:rsid w:val="008C6077"/>
    <w:rsid w:val="008D6C41"/>
    <w:rsid w:val="008E4537"/>
    <w:rsid w:val="009040F8"/>
    <w:rsid w:val="00904136"/>
    <w:rsid w:val="00911C20"/>
    <w:rsid w:val="00914F5C"/>
    <w:rsid w:val="00921643"/>
    <w:rsid w:val="00923A49"/>
    <w:rsid w:val="009308CF"/>
    <w:rsid w:val="00932A82"/>
    <w:rsid w:val="00946E4B"/>
    <w:rsid w:val="0095613D"/>
    <w:rsid w:val="00967AB7"/>
    <w:rsid w:val="00972605"/>
    <w:rsid w:val="00975458"/>
    <w:rsid w:val="009777AB"/>
    <w:rsid w:val="009940AE"/>
    <w:rsid w:val="00997457"/>
    <w:rsid w:val="009A2C9B"/>
    <w:rsid w:val="009B41BD"/>
    <w:rsid w:val="009B45B6"/>
    <w:rsid w:val="009C1E98"/>
    <w:rsid w:val="009C2F77"/>
    <w:rsid w:val="009D166C"/>
    <w:rsid w:val="009E2FEE"/>
    <w:rsid w:val="009E3D91"/>
    <w:rsid w:val="009E524E"/>
    <w:rsid w:val="009E599F"/>
    <w:rsid w:val="009E7E00"/>
    <w:rsid w:val="00A05AA7"/>
    <w:rsid w:val="00A11414"/>
    <w:rsid w:val="00A13E94"/>
    <w:rsid w:val="00A20B6C"/>
    <w:rsid w:val="00A22A4F"/>
    <w:rsid w:val="00A265E1"/>
    <w:rsid w:val="00A313FD"/>
    <w:rsid w:val="00A32856"/>
    <w:rsid w:val="00A34A19"/>
    <w:rsid w:val="00A40DF1"/>
    <w:rsid w:val="00A41DEE"/>
    <w:rsid w:val="00A441D9"/>
    <w:rsid w:val="00A50C5C"/>
    <w:rsid w:val="00A5628C"/>
    <w:rsid w:val="00A73C75"/>
    <w:rsid w:val="00A84BA4"/>
    <w:rsid w:val="00A901DF"/>
    <w:rsid w:val="00AA0E51"/>
    <w:rsid w:val="00AA1DB1"/>
    <w:rsid w:val="00AA5413"/>
    <w:rsid w:val="00AA7D58"/>
    <w:rsid w:val="00AB70B0"/>
    <w:rsid w:val="00AB77A4"/>
    <w:rsid w:val="00AC56A0"/>
    <w:rsid w:val="00AD4B5D"/>
    <w:rsid w:val="00AD7ADB"/>
    <w:rsid w:val="00AE1BCE"/>
    <w:rsid w:val="00B036AD"/>
    <w:rsid w:val="00B06E71"/>
    <w:rsid w:val="00B235DA"/>
    <w:rsid w:val="00B26146"/>
    <w:rsid w:val="00B30A26"/>
    <w:rsid w:val="00B3245D"/>
    <w:rsid w:val="00B43E54"/>
    <w:rsid w:val="00B47E3C"/>
    <w:rsid w:val="00B56E36"/>
    <w:rsid w:val="00B67895"/>
    <w:rsid w:val="00B81719"/>
    <w:rsid w:val="00B82CDD"/>
    <w:rsid w:val="00B83869"/>
    <w:rsid w:val="00B90BAC"/>
    <w:rsid w:val="00B953C6"/>
    <w:rsid w:val="00BA088B"/>
    <w:rsid w:val="00BA33E1"/>
    <w:rsid w:val="00BB522A"/>
    <w:rsid w:val="00BB5623"/>
    <w:rsid w:val="00BC17F3"/>
    <w:rsid w:val="00BC3D5F"/>
    <w:rsid w:val="00BC6EBB"/>
    <w:rsid w:val="00BD2133"/>
    <w:rsid w:val="00BE0DC5"/>
    <w:rsid w:val="00BE5146"/>
    <w:rsid w:val="00BF477C"/>
    <w:rsid w:val="00C01D8E"/>
    <w:rsid w:val="00C02260"/>
    <w:rsid w:val="00C0238C"/>
    <w:rsid w:val="00C07518"/>
    <w:rsid w:val="00C10993"/>
    <w:rsid w:val="00C23D31"/>
    <w:rsid w:val="00C27609"/>
    <w:rsid w:val="00C30C6C"/>
    <w:rsid w:val="00C32062"/>
    <w:rsid w:val="00C54975"/>
    <w:rsid w:val="00C6132F"/>
    <w:rsid w:val="00C61471"/>
    <w:rsid w:val="00C703CF"/>
    <w:rsid w:val="00C7321E"/>
    <w:rsid w:val="00C75C79"/>
    <w:rsid w:val="00C84210"/>
    <w:rsid w:val="00C84BE2"/>
    <w:rsid w:val="00C97EF8"/>
    <w:rsid w:val="00CA4399"/>
    <w:rsid w:val="00CA6DAB"/>
    <w:rsid w:val="00CA74F2"/>
    <w:rsid w:val="00CB158B"/>
    <w:rsid w:val="00CC56A0"/>
    <w:rsid w:val="00CD081E"/>
    <w:rsid w:val="00CD2F36"/>
    <w:rsid w:val="00CE4584"/>
    <w:rsid w:val="00CE4E88"/>
    <w:rsid w:val="00D00418"/>
    <w:rsid w:val="00D0136D"/>
    <w:rsid w:val="00D03CF9"/>
    <w:rsid w:val="00D13BCE"/>
    <w:rsid w:val="00D141D6"/>
    <w:rsid w:val="00D20F24"/>
    <w:rsid w:val="00D21A66"/>
    <w:rsid w:val="00D26AA8"/>
    <w:rsid w:val="00D27218"/>
    <w:rsid w:val="00D331CC"/>
    <w:rsid w:val="00D33B8D"/>
    <w:rsid w:val="00D40F56"/>
    <w:rsid w:val="00D41112"/>
    <w:rsid w:val="00D42F85"/>
    <w:rsid w:val="00D45DC5"/>
    <w:rsid w:val="00D460C1"/>
    <w:rsid w:val="00D60C5F"/>
    <w:rsid w:val="00D701C9"/>
    <w:rsid w:val="00D708C2"/>
    <w:rsid w:val="00D761EB"/>
    <w:rsid w:val="00D85B76"/>
    <w:rsid w:val="00DB2F20"/>
    <w:rsid w:val="00DD0CE5"/>
    <w:rsid w:val="00DE481B"/>
    <w:rsid w:val="00DF1712"/>
    <w:rsid w:val="00E26ADC"/>
    <w:rsid w:val="00E274DD"/>
    <w:rsid w:val="00E32D36"/>
    <w:rsid w:val="00E372B0"/>
    <w:rsid w:val="00E40C2F"/>
    <w:rsid w:val="00E4118D"/>
    <w:rsid w:val="00E43F2E"/>
    <w:rsid w:val="00E46FE1"/>
    <w:rsid w:val="00E5244A"/>
    <w:rsid w:val="00E67004"/>
    <w:rsid w:val="00E93106"/>
    <w:rsid w:val="00EA19EE"/>
    <w:rsid w:val="00EB6472"/>
    <w:rsid w:val="00EC26F1"/>
    <w:rsid w:val="00EC6833"/>
    <w:rsid w:val="00ED4300"/>
    <w:rsid w:val="00EE3E1E"/>
    <w:rsid w:val="00EE5857"/>
    <w:rsid w:val="00EE7C6E"/>
    <w:rsid w:val="00EF2C85"/>
    <w:rsid w:val="00EF300A"/>
    <w:rsid w:val="00F06D2E"/>
    <w:rsid w:val="00F118E2"/>
    <w:rsid w:val="00F17649"/>
    <w:rsid w:val="00F2261F"/>
    <w:rsid w:val="00F23AD9"/>
    <w:rsid w:val="00F325BC"/>
    <w:rsid w:val="00F465D4"/>
    <w:rsid w:val="00F50325"/>
    <w:rsid w:val="00F60D07"/>
    <w:rsid w:val="00F624FE"/>
    <w:rsid w:val="00F70D56"/>
    <w:rsid w:val="00F71DD3"/>
    <w:rsid w:val="00F74920"/>
    <w:rsid w:val="00F75B0D"/>
    <w:rsid w:val="00F824F3"/>
    <w:rsid w:val="00F84499"/>
    <w:rsid w:val="00F905E8"/>
    <w:rsid w:val="00F93094"/>
    <w:rsid w:val="00F96987"/>
    <w:rsid w:val="00FA7FB0"/>
    <w:rsid w:val="00FB519C"/>
    <w:rsid w:val="00FC01B6"/>
    <w:rsid w:val="00FC45E0"/>
    <w:rsid w:val="00FD7FA6"/>
    <w:rsid w:val="00FE04D9"/>
    <w:rsid w:val="00FE434F"/>
    <w:rsid w:val="00FE589F"/>
    <w:rsid w:val="00FF1896"/>
    <w:rsid w:val="00FF282B"/>
    <w:rsid w:val="00FF4D1B"/>
    <w:rsid w:val="00FF6B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52886"/>
  <w15:docId w15:val="{07E6C1EF-2CBF-48CF-B5E7-1E7633BDB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t-E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8CF"/>
    <w:pPr>
      <w:ind w:firstLineChars="200" w:firstLine="420"/>
    </w:pPr>
  </w:style>
  <w:style w:type="paragraph" w:styleId="Header">
    <w:name w:val="header"/>
    <w:basedOn w:val="Normal"/>
    <w:link w:val="HeaderChar"/>
    <w:uiPriority w:val="99"/>
    <w:unhideWhenUsed/>
    <w:rsid w:val="007A02C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A02CC"/>
    <w:rPr>
      <w:sz w:val="18"/>
      <w:szCs w:val="18"/>
    </w:rPr>
  </w:style>
  <w:style w:type="paragraph" w:styleId="Footer">
    <w:name w:val="footer"/>
    <w:basedOn w:val="Normal"/>
    <w:link w:val="FooterChar"/>
    <w:uiPriority w:val="99"/>
    <w:unhideWhenUsed/>
    <w:rsid w:val="007A02C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A02CC"/>
    <w:rPr>
      <w:sz w:val="18"/>
      <w:szCs w:val="18"/>
    </w:rPr>
  </w:style>
  <w:style w:type="paragraph" w:customStyle="1" w:styleId="Default">
    <w:name w:val="Default"/>
    <w:rsid w:val="0016640A"/>
    <w:pPr>
      <w:widowControl w:val="0"/>
      <w:autoSpaceDE w:val="0"/>
      <w:autoSpaceDN w:val="0"/>
      <w:adjustRightInd w:val="0"/>
    </w:pPr>
    <w:rPr>
      <w:rFonts w:ascii="Arial" w:hAnsi="Arial" w:cs="Arial"/>
      <w:color w:val="000000"/>
      <w:kern w:val="0"/>
      <w:sz w:val="24"/>
      <w:szCs w:val="24"/>
    </w:rPr>
  </w:style>
  <w:style w:type="character" w:customStyle="1" w:styleId="A7">
    <w:name w:val="A7"/>
    <w:uiPriority w:val="99"/>
    <w:rsid w:val="0016640A"/>
    <w:rPr>
      <w:color w:val="221E1F"/>
      <w:sz w:val="14"/>
      <w:szCs w:val="14"/>
    </w:rPr>
  </w:style>
  <w:style w:type="character" w:styleId="Hyperlink">
    <w:name w:val="Hyperlink"/>
    <w:basedOn w:val="DefaultParagraphFont"/>
    <w:rsid w:val="00932A82"/>
    <w:rPr>
      <w:color w:val="0563C1"/>
      <w:u w:val="single"/>
    </w:rPr>
  </w:style>
  <w:style w:type="character" w:customStyle="1" w:styleId="hps">
    <w:name w:val="hps"/>
    <w:basedOn w:val="DefaultParagraphFont"/>
    <w:rsid w:val="00651BC9"/>
  </w:style>
  <w:style w:type="paragraph" w:customStyle="1" w:styleId="Pa1">
    <w:name w:val="Pa1"/>
    <w:basedOn w:val="Default"/>
    <w:next w:val="Default"/>
    <w:uiPriority w:val="99"/>
    <w:rsid w:val="008370CB"/>
    <w:pPr>
      <w:spacing w:line="241" w:lineRule="atLeast"/>
    </w:pPr>
    <w:rPr>
      <w:color w:val="auto"/>
    </w:rPr>
  </w:style>
  <w:style w:type="character" w:customStyle="1" w:styleId="A1">
    <w:name w:val="A1"/>
    <w:uiPriority w:val="99"/>
    <w:rsid w:val="008370CB"/>
    <w:rPr>
      <w:color w:val="211D1E"/>
      <w:sz w:val="12"/>
      <w:szCs w:val="12"/>
    </w:rPr>
  </w:style>
  <w:style w:type="character" w:customStyle="1" w:styleId="A0">
    <w:name w:val="A0"/>
    <w:uiPriority w:val="99"/>
    <w:rsid w:val="00A265E1"/>
    <w:rPr>
      <w:b/>
      <w:bCs/>
      <w:color w:val="211D1E"/>
      <w:sz w:val="14"/>
      <w:szCs w:val="14"/>
      <w:u w:val="single"/>
    </w:rPr>
  </w:style>
  <w:style w:type="paragraph" w:customStyle="1" w:styleId="Pa3">
    <w:name w:val="Pa3"/>
    <w:basedOn w:val="Default"/>
    <w:next w:val="Default"/>
    <w:uiPriority w:val="99"/>
    <w:rsid w:val="00A265E1"/>
    <w:pPr>
      <w:spacing w:line="241" w:lineRule="atLeast"/>
    </w:pPr>
    <w:rPr>
      <w:color w:val="auto"/>
    </w:rPr>
  </w:style>
  <w:style w:type="character" w:customStyle="1" w:styleId="A3">
    <w:name w:val="A3"/>
    <w:uiPriority w:val="99"/>
    <w:rsid w:val="00A265E1"/>
    <w:rPr>
      <w:color w:val="211D1E"/>
      <w:sz w:val="12"/>
      <w:szCs w:val="12"/>
    </w:rPr>
  </w:style>
  <w:style w:type="paragraph" w:customStyle="1" w:styleId="Pa0">
    <w:name w:val="Pa0"/>
    <w:basedOn w:val="Default"/>
    <w:next w:val="Default"/>
    <w:uiPriority w:val="99"/>
    <w:rsid w:val="00911C20"/>
    <w:pPr>
      <w:spacing w:line="151" w:lineRule="atLeast"/>
    </w:pPr>
    <w:rPr>
      <w:color w:val="auto"/>
    </w:rPr>
  </w:style>
  <w:style w:type="character" w:customStyle="1" w:styleId="A2">
    <w:name w:val="A2"/>
    <w:uiPriority w:val="99"/>
    <w:rsid w:val="002D02E2"/>
    <w:rPr>
      <w:color w:val="211D1E"/>
      <w:sz w:val="12"/>
      <w:szCs w:val="12"/>
    </w:rPr>
  </w:style>
  <w:style w:type="paragraph" w:customStyle="1" w:styleId="Pa4">
    <w:name w:val="Pa4"/>
    <w:basedOn w:val="Default"/>
    <w:next w:val="Default"/>
    <w:uiPriority w:val="99"/>
    <w:rsid w:val="00286355"/>
    <w:pPr>
      <w:spacing w:line="241" w:lineRule="atLeast"/>
    </w:pPr>
    <w:rPr>
      <w:color w:val="auto"/>
    </w:rPr>
  </w:style>
  <w:style w:type="paragraph" w:customStyle="1" w:styleId="Pa7">
    <w:name w:val="Pa7"/>
    <w:basedOn w:val="Default"/>
    <w:next w:val="Default"/>
    <w:uiPriority w:val="99"/>
    <w:rsid w:val="00A32856"/>
    <w:pPr>
      <w:spacing w:line="241" w:lineRule="atLeast"/>
    </w:pPr>
    <w:rPr>
      <w:color w:val="auto"/>
    </w:rPr>
  </w:style>
  <w:style w:type="character" w:customStyle="1" w:styleId="A5">
    <w:name w:val="A5"/>
    <w:uiPriority w:val="99"/>
    <w:rsid w:val="00A32856"/>
    <w:rPr>
      <w:color w:val="211D1E"/>
      <w:sz w:val="12"/>
      <w:szCs w:val="12"/>
    </w:rPr>
  </w:style>
  <w:style w:type="paragraph" w:customStyle="1" w:styleId="Pa9">
    <w:name w:val="Pa9"/>
    <w:basedOn w:val="Default"/>
    <w:next w:val="Default"/>
    <w:uiPriority w:val="99"/>
    <w:rsid w:val="00252E42"/>
    <w:pPr>
      <w:spacing w:line="24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svg"/><Relationship Id="rId13" Type="http://schemas.openxmlformats.org/officeDocument/2006/relationships/image" Target="media/image15.png"/><Relationship Id="rId18" Type="http://schemas.openxmlformats.org/officeDocument/2006/relationships/image" Target="media/image20.png"/><Relationship Id="rId26" Type="http://schemas.openxmlformats.org/officeDocument/2006/relationships/image" Target="media/image28.emf"/><Relationship Id="rId3" Type="http://schemas.openxmlformats.org/officeDocument/2006/relationships/settings" Target="settings.xml"/><Relationship Id="rId21" Type="http://schemas.openxmlformats.org/officeDocument/2006/relationships/image" Target="media/image23.png"/><Relationship Id="rId34" Type="http://schemas.openxmlformats.org/officeDocument/2006/relationships/fontTable" Target="fontTable.xml"/><Relationship Id="rId7" Type="http://schemas.openxmlformats.org/officeDocument/2006/relationships/image" Target="media/image9.png"/><Relationship Id="rId12" Type="http://schemas.openxmlformats.org/officeDocument/2006/relationships/image" Target="media/image14.svg"/><Relationship Id="rId17" Type="http://schemas.openxmlformats.org/officeDocument/2006/relationships/image" Target="media/image19.png"/><Relationship Id="rId25" Type="http://schemas.openxmlformats.org/officeDocument/2006/relationships/image" Target="media/image27.emf"/><Relationship Id="rId33"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18.png"/><Relationship Id="rId20" Type="http://schemas.openxmlformats.org/officeDocument/2006/relationships/image" Target="media/image22.png"/><Relationship Id="rId29"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3.png"/><Relationship Id="rId24" Type="http://schemas.openxmlformats.org/officeDocument/2006/relationships/image" Target="media/image26.jpeg"/><Relationship Id="rId32"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17.png"/><Relationship Id="rId23" Type="http://schemas.openxmlformats.org/officeDocument/2006/relationships/image" Target="media/image25.png"/><Relationship Id="rId28" Type="http://schemas.openxmlformats.org/officeDocument/2006/relationships/image" Target="media/image30.png"/><Relationship Id="rId10" Type="http://schemas.openxmlformats.org/officeDocument/2006/relationships/image" Target="media/image12.svg"/><Relationship Id="rId19" Type="http://schemas.openxmlformats.org/officeDocument/2006/relationships/image" Target="media/image21.png"/><Relationship Id="rId31" Type="http://schemas.openxmlformats.org/officeDocument/2006/relationships/image" Target="media/image33.emf"/><Relationship Id="rId4" Type="http://schemas.openxmlformats.org/officeDocument/2006/relationships/webSettings" Target="webSettings.xml"/><Relationship Id="rId9" Type="http://schemas.openxmlformats.org/officeDocument/2006/relationships/image" Target="media/image11.png"/><Relationship Id="rId14" Type="http://schemas.openxmlformats.org/officeDocument/2006/relationships/image" Target="media/image16.png"/><Relationship Id="rId22" Type="http://schemas.openxmlformats.org/officeDocument/2006/relationships/image" Target="media/image24.png"/><Relationship Id="rId27" Type="http://schemas.openxmlformats.org/officeDocument/2006/relationships/image" Target="media/image29.png"/><Relationship Id="rId30" Type="http://schemas.openxmlformats.org/officeDocument/2006/relationships/image" Target="media/image32.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2822</Words>
  <Characters>16088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Uldis Meluskans</cp:lastModifiedBy>
  <cp:revision>2</cp:revision>
  <cp:lastPrinted>2023-05-22T01:56:00Z</cp:lastPrinted>
  <dcterms:created xsi:type="dcterms:W3CDTF">2024-07-22T06:42:00Z</dcterms:created>
  <dcterms:modified xsi:type="dcterms:W3CDTF">2024-07-22T06:42:00Z</dcterms:modified>
</cp:coreProperties>
</file>